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pOUL trY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to breaded fried chicken.</w:t>
      </w:r>
    </w:p>
    <w:p>
      <w:pPr>
        <w:pStyle w:val="ListBullet"/>
      </w:pPr>
      <w:r>
        <w:t>smoked chicken breast is on page 555.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BaKeD pOUL trY</w:t>
      </w:r>
    </w:p>
    <w:p>
      <w:pPr>
        <w:pStyle w:val="ListNumber"/>
      </w:pPr>
      <w:r>
        <w:t>roasting and baking are the same process. c utting up the chicken doesn’t change the cooking</w:t>
      </w:r>
    </w:p>
    <w:p>
      <w:pPr>
        <w:pStyle w:val="ListNumber"/>
      </w:pPr>
      <w:r>
        <w:t>method. baked chicken or turkey parts are treated like roasted poultry.</w:t>
      </w:r>
    </w:p>
    <w:p>
      <w:pPr>
        <w:pStyle w:val="ListNumber"/>
      </w:pPr>
      <w:r>
        <w:t>chicken parts are sometimes coated with seasoned crumbs or flour and rolled in fat before</w:t>
      </w:r>
    </w:p>
    <w:p>
      <w:pPr>
        <w:pStyle w:val="ListNumber"/>
      </w:pPr>
      <w:r>
        <w:t>baking. such products are sometimes misleadingly called oven-fried because of their resemblance</w:t>
      </w:r>
    </w:p>
    <w:p>
      <w:pPr>
        <w:pStyle w:val="ListNumber"/>
      </w:pPr>
      <w:r>
        <w:t>a poêlé (pwah lay) is a classical preparation for white meats and poultry in which the item is cooked</w:t>
      </w:r>
    </w:p>
    <w:p>
      <w:pPr>
        <w:pStyle w:val="ListNumber"/>
      </w:pPr>
      <w:r>
        <w:t>with a matignon (see sidebar, ) in a covered container and basted with butter before and</w:t>
      </w:r>
    </w:p>
    <w:p>
      <w:pPr>
        <w:pStyle w:val="ListNumber"/>
      </w:pPr>
      <w:r>
        <w:t>during cooking. b ecause the container is covered, the procedure is not a dry-heat method and,</w:t>
      </w:r>
    </w:p>
    <w:p>
      <w:pPr>
        <w:pStyle w:val="ListNumber"/>
      </w:pPr>
      <w:r>
        <w:t>therefore, is not a genuine roasting procedure. nevertheless, poêléing is usually translated as</w:t>
      </w:r>
    </w:p>
    <w:p>
      <w:pPr>
        <w:pStyle w:val="ListNumber"/>
      </w:pPr>
      <w:r>
        <w:t>“butter-roasting” and is traditionally discussed along with other roasting procedures. (escoffier also</w:t>
      </w:r>
    </w:p>
    <w:p>
      <w:pPr>
        <w:pStyle w:val="ListNumber"/>
      </w:pPr>
      <w:r>
        <w:t>refers to a poêlé as a roast.) i n this book, we follow this tradition and include the method here rather</w:t>
      </w:r>
    </w:p>
    <w:p>
      <w:pPr>
        <w:pStyle w:val="ListNumber"/>
      </w:pPr>
      <w:r>
        <w:t>than with moist-heat procedures.</w:t>
      </w:r>
    </w:p>
    <w:p>
      <w:pPr>
        <w:pStyle w:val="ListNumber"/>
      </w:pPr>
      <w:r>
        <w:t>method. s everal alternatives to this procedure are indicated in the recipe notes and the sidebar</w:t>
      </w:r>
    </w:p>
    <w:p>
      <w:pPr>
        <w:pStyle w:val="ListNumber"/>
      </w:pPr>
      <w:r>
        <w:t>rangetop smoke-roasting, also called pan-smoking, is a procedure done in a closed container,</w:t>
      </w:r>
    </w:p>
    <w:p>
      <w:pPr>
        <w:pStyle w:val="ListNumber"/>
      </w:pPr>
      <w:r>
        <w:t>using wood chips to make smoke. you can use this procedure not only for small, tender, quick-</w:t>
      </w:r>
    </w:p>
    <w:p>
      <w:pPr>
        <w:pStyle w:val="ListNumber"/>
      </w:pPr>
      <w:r>
        <w:t>cooking poultry and meat items, but also for fish fillets and some vegetables. a recipe for pan-</w:t>
      </w:r>
    </w:p>
    <w:p>
      <w:pPr>
        <w:pStyle w:val="ListNumber"/>
      </w:pPr>
      <w:r>
        <w:t>smoked chicken breast is on page 555.</w:t>
      </w:r>
    </w:p>
    <w:p>
      <w:pPr>
        <w:pStyle w:val="ListNumber"/>
      </w:pPr>
      <w:r>
        <w:t>BASIC PROCEDURE Rangetop Smoke-Roasting</w:t>
      </w:r>
    </w:p>
    <w:p>
      <w:pPr>
        <w:pStyle w:val="ListNumber"/>
      </w:pPr>
      <w:r>
        <w:t>1. Collect all equipment and food supplies.</w:t>
      </w:r>
    </w:p>
    <w:p>
      <w:pPr>
        <w:pStyle w:val="ListNumber"/>
      </w:pPr>
      <w:r>
        <w:t>2. Place a layer of fine hardwood chips or shavings on the bot-</w:t>
      </w:r>
    </w:p>
    <w:p>
      <w:pPr>
        <w:pStyle w:val="ListNumber"/>
      </w:pPr>
      <w:r>
        <w:t>tom of a hotel pan (Fig. 19.1). Disposable pans may be used for light smoking.</w:t>
      </w:r>
    </w:p>
    <w:p>
      <w:pPr>
        <w:pStyle w:val="ListNumber"/>
      </w:pPr>
      <w:r>
        <w:t>3. Place a rack in the pan over the chips and lay the seasoned food items on the rack. Cover tightly with a second hotel pan or with aluminum foil.4. Place on the cooktop (making sure the ventilating hood is on!) over moderate heat. Smoke will begin rising from the wood chips.</w:t>
      </w:r>
    </w:p>
    <w:p>
      <w:pPr>
        <w:pStyle w:val="ListNumber"/>
      </w:pPr>
      <w:r>
        <w:t>5. After about 5 minutes, remove the food items from the smoke-roaster and, if necessary, complete the cooking in the oven. Leaving the food in the smoke too long results in a strong, bitter taste.</w:t>
      </w:r>
    </w:p>
    <w:p>
      <w:pPr>
        <w:pStyle w:val="ListNumber"/>
      </w:pPr>
      <w:r>
        <w:t>FIGURE 19.1 rangetop smoke-roasting</w:t>
      </w:r>
    </w:p>
    <w:p>
      <w:pPr>
        <w:pStyle w:val="ListNumber"/>
      </w:pPr>
      <w:r>
        <w:t>disposable hotel pan. p lace over moderately high</w:t>
      </w:r>
    </w:p>
    <w:p>
      <w:pPr>
        <w:pStyle w:val="ListNumber"/>
      </w:pPr>
      <w:r>
        <w:t>heat and heat until the wood begins to smoke.</w:t>
      </w:r>
    </w:p>
    <w:p>
      <w:pPr>
        <w:pStyle w:val="ListNumber"/>
      </w:pPr>
      <w:r>
        <w:t>(b) place the items to be cooked on a rack and set the rack</w:t>
      </w:r>
    </w:p>
    <w:p>
      <w:pPr>
        <w:pStyle w:val="ListNumber"/>
      </w:pPr>
      <w:r>
        <w:t>over the chips so the food is not touching the chips. c over</w:t>
      </w:r>
    </w:p>
    <w:p>
      <w:pPr>
        <w:pStyle w:val="ListNumber"/>
      </w:pPr>
      <w:r>
        <w:t>tightly with another pan and cook for the desired time.the pOÊLe</w:t>
      </w:r>
    </w:p>
    <w:p>
      <w:pPr>
        <w:pStyle w:val="ListNumber"/>
      </w:pPr>
      <w:r>
        <w:t>for a type of cooking utensil, the poêle</w:t>
      </w:r>
    </w:p>
    <w:p>
      <w:pPr>
        <w:pStyle w:val="ListNumber"/>
      </w:pPr>
      <w:r>
        <w:t>(pwahl). At one time, this term was used</w:t>
      </w:r>
    </w:p>
    <w:p>
      <w:pPr>
        <w:pStyle w:val="ListNumber"/>
      </w:pPr>
      <w:r>
        <w:t>cook meats and poultry by the method described in the text. In French kitchens today, however, the poêle is a type of</w:t>
      </w:r>
    </w:p>
    <w:p>
      <w:pPr>
        <w:pStyle w:val="ListNumber"/>
      </w:pPr>
      <w:r>
        <w:t>sauté pan or frying pan. Consequently, in</w:t>
      </w:r>
    </w:p>
    <w:p>
      <w:pPr>
        <w:pStyle w:val="ListNumber"/>
      </w:pPr>
      <w:r>
        <w:t>modern French, the verb poêler usually means “to sauté or pan-fry.”</w:t>
      </w:r>
    </w:p>
    <w:p>
      <w:pPr>
        <w:pStyle w:val="ListNumber"/>
      </w:pPr>
      <w:r>
        <w:t>described in the text. To avoid confusion, however, it is helpful to be aware of how the word is used in modern French. In</w:t>
      </w:r>
    </w:p>
    <w:p>
      <w:pPr>
        <w:pStyle w:val="ListNumber"/>
      </w:pPr>
      <w:r>
        <w:t>fact, many familiar cooking terms have</w:t>
      </w:r>
    </w:p>
    <w:p>
      <w:pPr>
        <w:pStyle w:val="ListNumber"/>
      </w:pPr>
      <w:r>
        <w:t>slightly different meanings in French. For example, casserole, a term used in the</w:t>
      </w:r>
    </w:p>
    <w:p>
      <w:pPr>
        <w:pStyle w:val="ListNumber"/>
      </w:pPr>
      <w:r>
        <w:t>preceding paragraph, refers in French to what we would call a saucepan.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