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Mise en place: (cont.)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stock, 162</w:t>
      </w:r>
    </w:p>
    <w:p>
      <w:pPr>
        <w:pStyle w:val="ListBullet"/>
      </w:pPr>
      <w:r>
        <w:t>Pan-broiling, 119, 507-511Pancakes, 790-792Pan-frying, 119, 436-437</w:t>
      </w:r>
    </w:p>
    <w:p>
      <w:pPr>
        <w:pStyle w:val="ListBullet"/>
      </w:pPr>
      <w:r>
        <w:t>Pasteurized milk, 798Pastries:</w:t>
      </w:r>
    </w:p>
    <w:p>
      <w:pPr>
        <w:pStyle w:val="ListBullet"/>
      </w:pPr>
      <w:r>
        <w:t>eggs, 779fish, 648-652meat, 517-523poultry, 576shallow-poaching, 443-446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Miso, 822Mixers, 49-50Mixing:</w:t>
      </w:r>
    </w:p>
    <w:p>
      <w:pPr>
        <w:pStyle w:val="ListNumber"/>
      </w:pPr>
      <w:r>
        <w:t>cookies, 979pie doughs, 993</w:t>
      </w:r>
    </w:p>
    <w:p>
      <w:pPr>
        <w:pStyle w:val="ListNumber"/>
      </w:pPr>
      <w:r>
        <w:t>Mocha, 813Modified straight dough method, 922, 923Moist baking fish, 626Moist-heat methods, 118, 120Molded cookies, 981Molecular gastronomy, 7, 123, 208-209, 238Mole poblano, 583Mollusks, 610Monounsaturated fats, 99Monter au beurre, 183Mops, 428Mother sauces, 176, 184Moulard, 536Mousseline forcemeat, 875-876Mousses, 877-888, 1028Muffin method, 944, 945, 946Multidecker sandwiches, 729Muscle fibers, 458-459Mushrooms, 304-305, 507Mussels, 612-614</w:t>
      </w:r>
    </w:p>
    <w:p>
      <w:pPr>
        <w:pStyle w:val="ListNumber"/>
      </w:pPr>
      <w:r>
        <w:t>National soups, 261-270Natural casings, 847Net profit, 88New England Baked Beans, 378New potatoes, 353Nitrosamines, 840Noisette, 149Nonfat milk, 798Nontilt kettles, 48Noodles, 402-403Norovirus, 21Nouvelle cuisine, 5Nutrient density, 98Nutrition, 97-108, 818-820Nuts in vegetarian diets, 821</w:t>
      </w:r>
    </w:p>
    <w:p>
      <w:pPr>
        <w:pStyle w:val="ListNumber"/>
      </w:pPr>
      <w:r>
        <w:t>Oblique cuts, 147Oil-and-vinegar dressings, 670-672Oils in salad dressings, 668Old dough, 924Omega-3 fatty acids, 100Omelets, 783-785One-stage cooling method, 29One-stage method, cookies, 979Onions, 294-296</w:t>
      </w:r>
    </w:p>
    <w:p>
      <w:pPr>
        <w:pStyle w:val="ListNumber"/>
      </w:pPr>
      <w:r>
        <w:t>Paddle, 50</w:t>
      </w:r>
    </w:p>
    <w:p>
      <w:pPr>
        <w:pStyle w:val="ListNumber"/>
      </w:pPr>
      <w:r>
        <w:t>cakes, 957-959cookies, 982</w:t>
      </w:r>
    </w:p>
    <w:p>
      <w:pPr>
        <w:pStyle w:val="ListNumber"/>
      </w:pPr>
      <w:r>
        <w:t>Pan-steaming, 312Parasites, 22-23Parboiled rice, 383Parcooking, 151-152Parfaits, 1035Parisienne, 149Par stock, 72Partridges, 538Pastas:</w:t>
      </w:r>
    </w:p>
    <w:p>
      <w:pPr>
        <w:pStyle w:val="ListNumber"/>
      </w:pPr>
      <w:r>
        <w:t>cooking, 404-414egg, 406-407Italian-style, 400-402noodles, 402-403salads, 695-703</w:t>
      </w:r>
    </w:p>
    <w:p>
      <w:pPr>
        <w:pStyle w:val="ListNumber"/>
      </w:pPr>
      <w:r>
        <w:t>Pigments, 276Pilaf, 389, 390. See also RicePinto beans, 378Pizzas, 729Plant toxins, 23Plating hot foods, 888-897Poaching, 120, 440-442</w:t>
      </w:r>
    </w:p>
    <w:p>
      <w:pPr>
        <w:pStyle w:val="ListNumber"/>
      </w:pPr>
      <w:r>
        <w:t>aging, 460-461certified, 846cooking methods, 470, 477-478cuts, 468, 470doneness, 481fabricating, 474-476grades, 460yield grades, 460</w:t>
      </w:r>
    </w:p>
    <w:p>
      <w:pPr>
        <w:pStyle w:val="ListNumber"/>
      </w:pPr>
      <w:r>
        <w:t>baking, 361-365boiling and steaming, 355-357château, 149cocotte, 149deep-frying, 365-368duchesse, 358-360French fries, 365-366purées, 358-360quality, 354sautéing and pan-frying, 369-371storing and handling, 354types, 352-353varieties, 353-354</w:t>
      </w:r>
    </w:p>
    <w:p>
      <w:pPr>
        <w:pStyle w:val="ListNumber"/>
      </w:pPr>
      <w:r>
        <w:t>Potentially hazardous foods, 18Pot roast, 448Pots, pans, and containers, 54-56Poultry, 533-545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Poach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