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Specialty and National Soups</w:t>
      </w:r>
    </w:p>
    <w:p>
      <w:r>
        <w:rPr>
          <w:b/>
          <w:color w:val="3E2723"/>
        </w:rPr>
        <w:t>Cuisine Type:</w:t>
      </w:r>
      <w:r>
        <w:t xml:space="preserve"> Italian</w:t>
      </w:r>
    </w:p>
    <w:p>
      <w:r>
        <w:rPr>
          <w:b/>
          <w:color w:val="3E2723"/>
        </w:rPr>
        <w:t>Course:</w:t>
      </w:r>
      <w:r>
        <w:t xml:space="preserve"> Appetizers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gumbo, peanut soup, and cold fruit soup.</w:t>
      </w:r>
    </w:p>
    <w:p>
      <w:pPr>
        <w:pStyle w:val="ListNumber"/>
      </w:pPr>
      <w:r>
        <w:t>Cold soups are sometimes considered specialty soups, and, in fact, some are. But many other</w:t>
      </w:r>
    </w:p>
    <w:p>
      <w:pPr>
        <w:pStyle w:val="ListNumber"/>
      </w:pPr>
      <w:r>
        <w:t>popular cold soups, such as jellied consommé, cold cream of cucumber soup, and vichyssoise (vee shee swahz) are simply cold versions of basic clear and thick soups.</w:t>
      </w:r>
    </w:p>
    <w:p>
      <w:pPr>
        <w:pStyle w:val="ListNumber"/>
      </w:pPr>
      <w:r>
        <w:t>A great variety of vegetable-based soups are suitable for vegetarian menus. To plan vegetarian menus, review the categories of vegetarianism discussed on page 818. Vegetable soups for vegans</w:t>
      </w:r>
    </w:p>
    <w:p>
      <w:pPr>
        <w:pStyle w:val="ListNumber"/>
      </w:pPr>
      <w:r>
        <w:t>must contain no meat or any other animal product and must be made with water or vegetable stock.</w:t>
      </w:r>
    </w:p>
    <w:p>
      <w:pPr>
        <w:pStyle w:val="ListNumber"/>
      </w:pPr>
      <w:r>
        <w:t>To bind thick soups, use a starch slurry or a roux made with oil rather than butter. Lacto-vegetarians, on the other hand, accept soups containing butter, milk, or cream.</w:t>
      </w:r>
    </w:p>
    <w:p>
      <w:pPr>
        <w:pStyle w:val="ListNumber"/>
      </w:pPr>
      <w:r>
        <w:t>quality of the vegetables and not on the richness of meat stocks, be especially careful to use high-quality ingredients and to avoid overcooking.</w:t>
      </w:r>
    </w:p>
    <w:p>
      <w:pPr>
        <w:pStyle w:val="ListNumber"/>
      </w:pPr>
      <w:r>
        <w:t>Clear soups are especially suitable for people seeking low-fat foods. Consommés and clear veg-</w:t>
      </w:r>
    </w:p>
    <w:p>
      <w:pPr>
        <w:pStyle w:val="ListNumber"/>
      </w:pPr>
      <w:r>
        <w:t>ing simmered.</w:t>
      </w:r>
    </w:p>
    <w:p>
      <w:pPr>
        <w:pStyle w:val="ListNumber"/>
      </w:pPr>
      <w:r>
        <w:t>root, potato starch, or cornstarch) and cold water rather than with a roux. For cream soups, reduce or omit the cream and instead use evaporated skim milk. p urée soups are usually more adaptable</w:t>
      </w:r>
    </w:p>
    <w:p>
      <w:pPr>
        <w:pStyle w:val="ListNumber"/>
      </w:pPr>
      <w:r>
        <w:t>than cream soups to low-fat diets because the vegetable purée adds body and richness to the soup without requiring added fat. A little yogurt or evaporated skim milk can be used to give creaminess to a purée soup. Even garnishing a serving of soup with a teaspoonful of whipped cream gives a</w:t>
      </w:r>
    </w:p>
    <w:p>
      <w:pPr>
        <w:pStyle w:val="ListNumber"/>
      </w:pPr>
      <w:r>
        <w:t>feeling of richness while adding only a gram or two of fat.</w:t>
      </w:r>
    </w:p>
    <w:p>
      <w:pPr>
        <w:pStyle w:val="ListNumber"/>
      </w:pPr>
      <w:r>
        <w:t>serve hot soups hot, in hot cups or bowls.</w:t>
      </w:r>
    </w:p>
    <w:p>
      <w:pPr>
        <w:pStyle w:val="ListNumber"/>
      </w:pPr>
      <w:r>
        <w:t>serve cold soups cold, in chilled bowls or even nested in a larger bowl of crushed ice.</w:t>
      </w:r>
    </w:p>
    <w:p>
      <w:pPr>
        <w:pStyle w:val="ListNumber"/>
      </w:pPr>
      <w:r>
        <w:t>strangely enough, some chefs who take the greatest care not to overcook meats or vegetables nev -</w:t>
      </w:r>
    </w:p>
    <w:p>
      <w:pPr>
        <w:pStyle w:val="ListNumber"/>
      </w:pPr>
      <w:r>
        <w:t>ertheless keep a large kettle of soup on the steam table all day. You can imagine what a vegetable</w:t>
      </w:r>
    </w:p>
    <w:p>
      <w:pPr>
        <w:pStyle w:val="ListNumber"/>
      </w:pPr>
      <w:r>
        <w:t>1. small-batch cooking applies to soups as well as to other foods. Heat small batches frequently to</w:t>
      </w:r>
    </w:p>
    <w:p>
      <w:pPr>
        <w:pStyle w:val="ListNumber"/>
      </w:pPr>
      <w:r>
        <w:t>replenish the steam table with fresh soup.</w:t>
      </w:r>
    </w:p>
    <w:p>
      <w:pPr>
        <w:pStyle w:val="ListNumber"/>
      </w:pPr>
      <w:r>
        <w:t>2. Consommés and some other clear soups can be kept hot for longer periods if the vegetable garnish is heated separately and added at service time.</w:t>
      </w:r>
    </w:p>
    <w:p>
      <w:pPr>
        <w:pStyle w:val="ListNumber"/>
      </w:pPr>
      <w:r>
        <w:t>Garnish</w:t>
      </w:r>
    </w:p>
    <w:p>
      <w:pPr>
        <w:pStyle w:val="ListNumber"/>
      </w:pPr>
      <w:r>
        <w:t>soup garnishes may be divided into three groups:</w:t>
      </w:r>
    </w:p>
    <w:p>
      <w:pPr>
        <w:pStyle w:val="ListNumber"/>
      </w:pPr>
      <w:r>
        <w:t>1. Garnishes in the soup.Major ingredients, such as the vegetables in clear vegetable soup, are often considered gar -</w:t>
      </w:r>
    </w:p>
    <w:p>
      <w:pPr>
        <w:pStyle w:val="ListNumber"/>
      </w:pPr>
      <w:r>
        <w:t>nishes. This group of garnishes also includes meats, poultry, seafood, pasta products, and grains such as barley or rice. They are treated as part of the preparation or recipe itself, not as something added on.</w:t>
      </w:r>
    </w:p>
    <w:p>
      <w:r>
        <w:rPr>
          <w:color w:val="1565C0"/>
        </w:rPr>
        <w:t>──────────────────────────────────────────────────</w:t>
      </w:r>
    </w:p>
    <w:p>
      <w:pPr>
        <w:pStyle w:val="Heading2"/>
      </w:pPr>
      <w:r>
        <w:t>Techniques Used</w:t>
      </w:r>
    </w:p>
    <w:p>
      <w:pPr>
        <w:pStyle w:val="ListBullet"/>
      </w:pPr>
      <w:r>
        <w:t>Garnish</w:t>
      </w:r>
    </w:p>
    <w:p>
      <w:pPr>
        <w:pStyle w:val="ListBullet"/>
      </w:pPr>
      <w:r>
        <w:t>Sweat</w:t>
      </w:r>
    </w:p>
    <w:p>
      <w:pPr>
        <w:pStyle w:val="ListBullet"/>
      </w:pPr>
      <w:r>
        <w:t>Reduce</w:t>
      </w:r>
    </w:p>
    <w:p>
      <w:pPr>
        <w:pStyle w:val="ListBullet"/>
      </w:pPr>
      <w:r>
        <w:t>Temper</w:t>
      </w:r>
    </w:p>
    <w:p>
      <w:pPr>
        <w:pStyle w:val="ListBullet"/>
      </w:pPr>
      <w:r>
        <w:t>Steam</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