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SPIRULINA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Two-Four cups “OO” pasta flour</w:t>
      </w:r>
    </w:p>
    <w:p>
      <w:pPr>
        <w:pStyle w:val="ListBullet"/>
      </w:pPr>
      <w:r>
        <w:t>One tablespoon fine Blue Majik spirulina powder</w:t>
      </w:r>
    </w:p>
    <w:p>
      <w:pPr>
        <w:pStyle w:val="ListBullet"/>
      </w:pPr>
      <w:r>
        <w:t>Three-Four cup hot water</w:t>
      </w:r>
    </w:p>
    <w:p>
      <w:pPr>
        <w:pStyle w:val="ListBullet"/>
      </w:pPr>
      <w:r>
        <w:t>for seconds</w:t>
      </w:r>
    </w:p>
    <w:p>
      <w:pPr>
        <w:pStyle w:val="ListBullet"/>
      </w:pPr>
      <w:r>
        <w:t>Forty-Four PASTA, PRETTY PLEASE plastic wrap and let it rest at room</w:t>
      </w:r>
    </w:p>
    <w:p>
      <w:pPr>
        <w:pStyle w:val="ListBullet"/>
      </w:pPr>
      <w:r>
        <w:t>to days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of pasta. This shade will fade when cooked for too long, so use it to make thin, fresh</w:t>
      </w:r>
    </w:p>
    <w:p>
      <w:pPr>
        <w:pStyle w:val="ListNumber"/>
      </w:pPr>
      <w:r>
        <w:t>noodles that only kiss the boiling water for seconds. It’s somewhat pricy, but a little bit</w:t>
      </w:r>
    </w:p>
    <w:p>
      <w:pPr>
        <w:pStyle w:val="ListNumber"/>
      </w:pPr>
      <w:r>
        <w:t>goes a long way. Be sure to buy it in fine powder form, as capsules won't work in pasta</w:t>
      </w:r>
    </w:p>
    <w:p>
      <w:pPr>
        <w:pStyle w:val="ListNumber"/>
      </w:pPr>
      <w:r>
        <w:t>1. Combine the flour and spirulina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for 15 seconds. Pour in the hot water and</w:t>
      </w:r>
    </w:p>
    <w:p>
      <w:pPr>
        <w:pStyle w:val="ListNumber"/>
      </w:pPr>
      <w:r>
        <w:t>mix on low speed until a ball of dough</w:t>
      </w:r>
    </w:p>
    <w:p>
      <w:pPr>
        <w:pStyle w:val="ListNumber"/>
      </w:pPr>
      <w:r>
        <w:t>forms. Continue to knead for 3 minutes,</w:t>
      </w:r>
    </w:p>
    <w:p>
      <w:pPr>
        <w:pStyle w:val="ListNumber"/>
      </w:pPr>
      <w:r>
        <w:t>either by hand or in the mixer, so that</w:t>
      </w:r>
    </w:p>
    <w:p>
      <w:pPr>
        <w:pStyle w:val="ListNumber"/>
      </w:pPr>
      <w:r>
        <w:t>silkiness. Cover the ball of dough in</w:t>
      </w:r>
    </w:p>
    <w:p>
      <w:pPr>
        <w:pStyle w:val="ListNumber"/>
      </w:pPr>
      <w:r>
        <w:t>2.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