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Flavour Group | SWEET WARMING PHENOLS | Cassia 83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Beef, pork Include a piece of cassia</w:t>
      </w:r>
    </w:p>
    <w:p>
      <w:pPr>
        <w:pStyle w:val="ListBullet"/>
      </w:pPr>
      <w:r>
        <w:t>bark with other warming spices in an</w:t>
      </w:r>
    </w:p>
    <w:p>
      <w:pPr>
        <w:pStyle w:val="ListBullet"/>
      </w:pPr>
      <w:r>
        <w:t>Italian beef or oxtail ragu, beef rendang, or pork vindaloo.</w:t>
      </w:r>
    </w:p>
    <w:p>
      <w:pPr>
        <w:pStyle w:val="ListBullet"/>
      </w:pPr>
      <w:r>
        <w:t>brine, tomato chutney, or a barbecue sauce with cassia buds.</w:t>
      </w:r>
    </w:p>
    <w:p>
      <w:pPr>
        <w:pStyle w:val="ListBullet"/>
      </w:pPr>
      <w:r>
        <w:t>spices for a broader profile: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Pulses, grains Add a piece of cassia</w:t>
      </w:r>
    </w:p>
    <w:p>
      <w:pPr>
        <w:pStyle w:val="ListNumber"/>
      </w:pPr>
      <w:r>
        <w:t>bark to the base aromatic ingredients for a pilaf, dhal, or curry.</w:t>
      </w:r>
    </w:p>
    <w:p>
      <w:pPr>
        <w:pStyle w:val="ListNumber"/>
      </w:pPr>
      <w:r>
        <w:t>aroma of American iced cinnamon rolls by using ground bark; add ground buds to Christmas confections, fruit cake, and spiced biscuit dough.</w:t>
      </w:r>
    </w:p>
    <w:p>
      <w:pPr>
        <w:pStyle w:val="ListNumber"/>
      </w:pPr>
      <w:r>
        <w:t>Preserves Infuse cucumber pickling</w:t>
      </w:r>
    </w:p>
    <w:p>
      <w:pPr>
        <w:pStyle w:val="ListNumber"/>
      </w:pPr>
      <w:r>
        <w:t>brine, tomato chutney, or a barbecue sauce with cassia buds.</w:t>
      </w:r>
    </w:p>
    <w:p>
      <w:pPr>
        <w:pStyle w:val="ListNumber"/>
      </w:pPr>
      <w:r>
        <w:t>cinnamon” rather than cassia.Kitchen</w:t>
      </w:r>
    </w:p>
    <w:p>
      <w:pPr>
        <w:pStyle w:val="ListNumber"/>
      </w:pPr>
      <w:r>
        <w:t>cinnamon. Its deeper, spicier, less subtle flavour is best suited to robustly flavoured savoury dishes, although the spice can be used in sweet baking.</w:t>
      </w:r>
    </w:p>
    <w:p>
      <w:pPr>
        <w:pStyle w:val="ListNumber"/>
      </w:pPr>
      <w:r>
        <w:t>adding bittersweet woodiness</w:t>
      </w:r>
    </w:p>
    <w:p>
      <w:pPr>
        <w:pStyle w:val="ListNumber"/>
      </w:pPr>
      <w:r>
        <w:t>and adds herby notespair with other earthy, bitter, and/or gently warming spices:</w:t>
      </w:r>
    </w:p>
    <w:p>
      <w:pPr>
        <w:pStyle w:val="ListNumber"/>
      </w:pPr>
      <w:r>
        <w:t>star anise adds herbal,</w:t>
      </w:r>
    </w:p>
    <w:p>
      <w:pPr>
        <w:pStyle w:val="ListNumber"/>
      </w:pPr>
      <w:r>
        <w:t>cardamom adds a sweet</w:t>
      </w:r>
    </w:p>
    <w:p>
      <w:pPr>
        <w:pStyle w:val="ListNumber"/>
      </w:pPr>
      <w:r>
        <w:t>medicinal flavour and adds pine, floral, and woody notesCINNAMALDEHYDE</w:t>
      </w:r>
    </w:p>
    <w:p>
      <w:pPr>
        <w:pStyle w:val="ListNumber"/>
      </w:pPr>
      <w:r>
        <w:t>oils by evaporation.Include fats and/or</w:t>
      </w:r>
    </w:p>
    <w:p>
      <w:pPr>
        <w:pStyle w:val="ListNumber"/>
      </w:pPr>
      <w:r>
        <w:t>disperse flavour compounds.Steam disperses cinnamaldehyde and</w:t>
      </w:r>
    </w:p>
    <w:p>
      <w:pPr>
        <w:pStyle w:val="ListNumber"/>
      </w:pPr>
      <w:r>
        <w:t>flavour if boiled in a lidded pan.Medical authorities have recommended</w:t>
      </w:r>
    </w:p>
    <w:p>
      <w:pPr>
        <w:pStyle w:val="ListNumber"/>
      </w:pPr>
      <w:r>
        <w:t>082-083_Cassia.indd 83 13/06/2018 16:38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