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Lacto-Fermented Fruits and Vegetables</w:t>
      </w:r>
    </w:p>
    <w:p>
      <w:r>
        <w:rPr>
          <w:b/>
          <w:color w:val="3E2723"/>
        </w:rPr>
        <w:t>Cuisine Type:</w:t>
      </w:r>
      <w:r>
        <w:t xml:space="preserve"> Italian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pPr>
        <w:pStyle w:val="ListBullet"/>
      </w:pPr>
      <w:r>
        <w:t>Lacto-Fermented Fruits and Vegetables</w:t>
      </w:r>
    </w:p>
    <w:p>
      <w:pPr>
        <w:pStyle w:val="ListBullet"/>
      </w:pPr>
      <w:r>
        <w:t>Lacto Tomato Water</w:t>
      </w:r>
    </w:p>
    <w:p>
      <w:pPr>
        <w:pStyle w:val="ListBullet"/>
      </w:pPr>
      <w:r>
        <w:t>Aided by nothing more than salt, LAB can perform incredible transformations.</w:t>
      </w:r>
    </w:p>
    <w:p>
      <w:r>
        <w:rPr>
          <w:color w:val="1565C0"/>
        </w:rPr>
        <w:t>──────────────────────────────────────────────────</w:t>
      </w:r>
    </w:p>
    <w:p>
      <w:pPr>
        <w:pStyle w:val="Heading2"/>
      </w:pPr>
      <w:r>
        <w:t>Method</w:t>
      </w:r>
    </w:p>
    <w:p>
      <w:pPr>
        <w:pStyle w:val="ListNumber"/>
      </w:pPr>
      <w:r>
        <w:t>Thankfully, lacto-fermentations are also incredibly straightforward to make. The process is simple: Weigh your ingredient, add 2% salt by weight, and wait. How many days depends on how sour you want the final product to be.</w:t>
      </w:r>
    </w:p>
    <w:p>
      <w:pPr>
        <w:pStyle w:val="ListNumber"/>
      </w:pPr>
      <w:r>
        <w:t>(we’ll refer to them from here on out as LAB). LAB transform sugar into lactic acid, and they’re the secret behind sour pickles and sauerkraut, rye breads and sourdoughs, yogurt, and sour beer. They’re also involved (to a lesser extent) in making wine, cheese, and miso, contributing to the nuance and complexity of flavor that characterize these and many other iconic fermented foods.</w:t>
      </w:r>
    </w:p>
    <w:p>
      <w:pPr>
        <w:pStyle w:val="ListNumber"/>
      </w:pPr>
      <w:r>
        <w:t>It’s a microbe’s world. We’re just living in it.</w:t>
      </w:r>
    </w:p>
    <w:p>
      <w:pPr>
        <w:pStyle w:val="ListNumber"/>
      </w:pPr>
      <w:r>
        <w:t>Generally speaking, LAB are acid- and salt-tolerant, rod- and sphere-shaped bacteria. They’re anaerobic, meaning they can flourish in the absence of oxygen. LAB consume carbohydrates, mostly in the form of sugars, and produce lactic acid as a metabolite (a by-product of their metabolism). Without getting neck-deep in the chemistry, the process involves the bacteria using enzymes to break down glucose (C</w:t>
      </w:r>
    </w:p>
    <w:p>
      <w:pPr>
        <w:pStyle w:val="ListNumber"/>
      </w:pPr>
      <w:r>
        <w:t>Different strains of lactic acid bacteria produce different flavors.</w:t>
      </w:r>
    </w:p>
    <w:p>
      <w:pPr>
        <w:pStyle w:val="ListNumber"/>
      </w:pPr>
      <w:r>
        <w:t>Species of LAB that specialize solely in converting sugar into lactic acid are classified as being homofermentative, while others are heterofermentative, meaning their metabolites can include not only lactic acid but also other molecules such as alcohol, carbon dioxide, or acetic acid. Some species of LAB are able to break down proteins into amino acids, giving cheeses like cheddar and Parmigiano their unspeakable deliciousness.</w:t>
      </w:r>
    </w:p>
    <w:p>
      <w:pPr>
        <w:pStyle w:val="ListNumber"/>
      </w:pPr>
      <w:r>
        <w:t>Like humans, LAB are industrious creatures that have managed to occupy environments the world over. They’re present in the milk of mammals, meaning you’ve been involved in an intractable relationship with these bacteria since the first moments of your life. And fortunately for us, LAB are present on the skins and leaves of just about any vegetable or fruit you would ever want to ferment, patiently waiting for conditions to favor their needs.</w:t>
      </w:r>
    </w:p>
    <w:p>
      <w:pPr>
        <w:pStyle w:val="ListNumber"/>
      </w:pPr>
      <w:r>
        <w:t>At Noma, we practice “wild fermentation” for nearly all our lacto-fermented products, allowing the normal populations of bacteria already living on our food to kick-start the fermentation process. In any given wild ferment, there will be multiple strains of bacteria vying for position, blooming and fading at different times, each adding its unique voice to the chorus of flavors. It’s the intricacy of this interaction between different LAB that makes wild ferments so delicious.</w:t>
      </w:r>
    </w:p>
    <w:p>
      <w:pPr>
        <w:pStyle w:val="ListNumber"/>
      </w:pPr>
      <w:r>
        <w:t>Bacteria can actually communicate with one another in a language of chemical gradients.</w:t>
      </w:r>
    </w:p>
    <w:p>
      <w:pPr>
        <w:pStyle w:val="ListNumber"/>
      </w:pPr>
      <w:r>
        <w:t>One of Noma’s longtime friends, Patrick Johannson (aka the Butter Viking), once sent a sample of the wild cultured butter he’d made to a food lab for analysis, and found twelve distinct species of LAB cohabiting within it. Commercial operations often try to approximate the intricacy of wild ferments by manipulating factors like the temperature of a ferment over time, tweaking the conditions to suit different bacteria that produce specific flavors. LAB behave differently depending not only on temperature, but also the availability of nutrients, population density, and who their neighbors are. Chemical cues allow for communication between microbes that informs everything from their growth patterns to their rate of reproduction.</w:t>
      </w:r>
    </w:p>
    <w:p>
      <w:pPr>
        <w:pStyle w:val="ListNumber"/>
      </w:pPr>
      <w:r>
        <w:t>Aided by nothing more than salt, LAB can perform incredible transformations.</w:t>
      </w:r>
    </w:p>
    <w:p>
      <w:pPr>
        <w:pStyle w:val="ListNumber"/>
      </w:pPr>
      <w:r>
        <w:t>The most common lacto-fermented vegetable in the Western world is the standard-issue sour cucumber pickle, which is lacto-fermented in brine. At Noma we look further afield for vegetables to lacto-ferment, but we always keep in mind the characteristics that make a basic dill pickle so enjoyable to eat. We look for things that are (1) tasty when raw and (2) juicy but not mushy. The latter trait is important because so much of a pickle’s appeal is its crunch. (As any Scandinavian will tell you, slices of cured fish garnished with bits of pickled vegetables are one of life’s great textural partnerships.) We’ve had amazing success making lacto-fermented pickles from white asparagus, small pumpkins, beets, and cabbage stems. Leafy greens like watercress and ramsons have been . . . less rewarding.</w:t>
      </w:r>
    </w:p>
    <w:p>
      <w:pPr>
        <w:pStyle w:val="ListNumber"/>
      </w:pPr>
      <w:r>
        <w:t>Of course, vegetable pickles are only one direction in which you can go. Once you understand that anything with sugar can be lacto-fermented, it opens up a world of potential. It’s an absurdly basic realization, but once it occurs to you, you can’t stop thinking,</w:t>
      </w:r>
    </w:p>
    <w:p>
      <w:pPr>
        <w:pStyle w:val="ListNumber"/>
      </w:pPr>
      <w:r>
        <w:t>Every September at the restaurant, at the end of the berry season, we lacto-ferment blueberries, raspberries, mulberries, blackberries, white currants, and pretty much any other soft fruit we can get our hands on. Even though it lacks the crunch of a fermented root vegetable, the finished puree-like mash is a prize in itself-both sweet and savory, with multiple layers of sourness.</w:t>
      </w:r>
    </w:p>
    <w:p>
      <w:pPr>
        <w:pStyle w:val="ListNumber"/>
      </w:pPr>
      <w:r>
        <w:t>Lacto-fermented berries are powerhouses of flavor.</w:t>
      </w:r>
    </w:p>
    <w:p>
      <w:pPr>
        <w:pStyle w:val="ListNumber"/>
      </w:pPr>
      <w:r>
        <w:t>As LAB ferment sugar, the resultant lactic acid mingles with the acids already present in the fruit. Citric acid-most commonly associated with citrus fruits but also found in many other fruits and berries-can be quite tart and almost give off a burning sensation. Malic acid, found in grapes and apples (think of the tartness of a Granny Smith), is much rounder and mouthwatering. Ascorbic acid is sharp and direct, and can be found in all kinds of tropical fruits, from bananas to guava. The interplay of different acids is one of the most interesting and beautiful facets of fermented fruits.</w:t>
      </w:r>
    </w:p>
    <w:p>
      <w:pPr>
        <w:pStyle w:val="ListNumber"/>
      </w:pPr>
      <w:r>
        <w:t>Because the berries usually lose their shape and texture when lacto-fermented, we often use a juice press to harvest the juices. Fermented berry juice is incredible-it has body and effervescence, saltiness, sweetness, and acidity. Mix fermented raspberry juice with a spicy olive oil, add a few grinds of floral spice-maybe long or pink peppercorns-and spoon the resulting vinaigrette over thick slices of ripe beefsteak tomatoes. Sprinkle it with sea salt, sugar, and a few torn leaves of marjoram, and it’s the perfect distillation of late summer. And don’t throw away the berry pulp. It will bring nuance and brightness to a bowl of fresh berries, topped with freshly whipped cream.</w:t>
      </w:r>
    </w:p>
    <w:p>
      <w:pPr>
        <w:pStyle w:val="ListNumber"/>
      </w:pPr>
      <w:r>
        <w:t>As mentioned earlier, lacto-fermentation is gloriously uncomplicated, thanks in no small part to the fact that LAB can be found almost everywhere. That being said, there are a few basic conditions that must be met before LAB will perform at all (much like rock stars). Here are the various things you should do to ensure a successful lacto-fermentation.</w:t>
      </w:r>
    </w:p>
    <w:p>
      <w:pPr>
        <w:pStyle w:val="ListNumber"/>
      </w:pPr>
      <w:r>
        <w:t>Remove the Air</w:t>
      </w:r>
    </w:p>
    <w:p>
      <w:pPr>
        <w:pStyle w:val="ListNumber"/>
      </w:pPr>
      <w:r>
        <w:t>Packing jars tightly will help remove air and prevent spoilage.</w:t>
      </w:r>
    </w:p>
    <w:p>
      <w:pPr>
        <w:pStyle w:val="ListNumber"/>
      </w:pPr>
      <w:r>
        <w:t>LAB function best in the absence of oxygen. With many traditional lacto-fermentations, liquid displacement is all it takes to keep LAB happily deprived of air. Take sauerkraut, for instance. Shredding the cabbage ruptures the plant’s cells and releases moisture. Salt draws even more water out of the plant via osmosis, and a weight placed on top of the cabbage submerges it in its own juices, allowing the LAB to do their work.</w:t>
      </w:r>
    </w:p>
    <w:p>
      <w:pPr>
        <w:pStyle w:val="ListNumber"/>
      </w:pPr>
      <w:r>
        <w:t>At Noma, however, smushing vegetables under weights isn’t always an option, so we’ll go to great lengths to ensure that the finished fermented fruits or vegetables stay beautifully whole for their final presentation. We use plastic bags and a vacuum sealer to ensure that our LAB don’t come into contact with oxygen.</w:t>
      </w:r>
    </w:p>
    <w:p>
      <w:pPr>
        <w:pStyle w:val="ListNumber"/>
      </w:pPr>
      <w:r>
        <w:t>However you choose to remove oxygen from LAB’s environment, you’re not only helping the bacteria to carry out their fermentation work, you’re also excluding potential pathogens. By taking oxygen out of the equation, you also sabotage unwanted molds, which require air for their cellular respiration.</w:t>
      </w:r>
    </w:p>
    <w:p>
      <w:pPr>
        <w:pStyle w:val="ListNumber"/>
      </w:pPr>
      <w:r>
        <w:t>An indispensable tool for safe fermentation, salt has been used for its antimicrobial properties to preserve food since prehistory.</w:t>
      </w:r>
    </w:p>
    <w:p>
      <w:pPr>
        <w:pStyle w:val="ListNumber"/>
      </w:pPr>
      <w:r>
        <w:t>LAB don’t require salt to flourish, but they do tolerate it, meaning we can use the salt content in a lacto-ferment as further insurance against unwanted outsiders. For instance, even though</w:t>
      </w:r>
    </w:p>
    <w:p>
      <w:pPr>
        <w:pStyle w:val="ListNumber"/>
      </w:pPr>
      <w:r>
        <w:t>is an anaerobe (a microbe that thrives in the absence of oxygen), it struggles in the presence of salt or acid, which is great news, because it’s the bacteria responsible for botulism.</w:t>
      </w:r>
    </w:p>
    <w:p>
      <w:pPr>
        <w:pStyle w:val="ListNumber"/>
      </w:pPr>
      <w:r>
        <w:t>Different species of LAB exhibit different degrees of halo-tolerance (salt tolerance), with some species able to carry out their fermentation work in salt concentrations as high as 8% by weight. At Noma, we start our lacto-fermentations with 2% salt. It’s enough to dissuade any malevolent bacteria from taking hold, but not so much that the product becomes unpalatably salty.</w:t>
      </w:r>
    </w:p>
    <w:p>
      <w:pPr>
        <w:pStyle w:val="ListNumber"/>
      </w:pPr>
      <w:r>
        <w:t>You can also create an environment that is both oxygen-free and salt-rich by fermenting in brine. Many traditional ferments, like the sour pickle, have been made this way for centuries. Softer fruits will begin to dissolve in brine over the course of a few days, but crunchier vegetables of manageable size (beets, radishes, or young carrots) do extremely well submerged in salted water.</w:t>
      </w:r>
    </w:p>
    <w:p>
      <w:pPr>
        <w:pStyle w:val="ListNumber"/>
      </w:pPr>
      <w:r>
        <w:t>When lacto-fermenting in brine, start off by placing your empty crock or jar on a scale and taring the scale. Next, place your vegetables in the vessel, making sure they fit snugly without being squished. Cover the vegetables with enough water to fully submerge them, and note the total weight of the contents. Calculate 2% of that weight, and measure that much salt into a mixing bowl. Pour the water out of the vessel into the mixing bowl and blend until the salt is completely dissolved, then pour it back into the vessel. Note that the salt content in this method will always be higher than our standard of 2% salinity. For example: Assuming it takes about 1 kilogram of water to cover 1 kilogram of, say, cauliflower ribs, you’ll add 40 grams of salt to the water to create a 4% salt brine. As time passes, salt will enter the fruit or vegetable and draw moisture out. With this ratio of brine to product-to-be-pickled, the 4% salt content will eventually even out, nearing 2% once the fermentation is complete, leaving you with perfect pickles.</w:t>
      </w:r>
    </w:p>
    <w:p>
      <w:pPr>
        <w:pStyle w:val="ListNumber"/>
      </w:pPr>
      <w:r>
        <w:t>If you have a pickle jar with a mildly tapered neck, it will help keep the vegetables from floating above the water line during the pickling process; otherwise, you can use some form of weight or barrier to keep the vegetables submerged. Leave a couple of centimeters of empty space at the top, and screw the cap on less than completely tight, preventing anything from entering but giving gas an easy escape route.</w:t>
      </w:r>
    </w:p>
    <w:p>
      <w:pPr>
        <w:pStyle w:val="ListNumber"/>
      </w:pPr>
      <w:r>
        <w:t>Sweet Peas, Milk Curd, and Sliced Kelp, Noma, 2015</w:t>
      </w:r>
    </w:p>
    <w:p>
      <w:pPr>
        <w:pStyle w:val="ListNumber"/>
      </w:pPr>
      <w:r>
        <w:t>Blades of giant kelp cooked for 3 days in a stock of dried mushrooms, berries, and lacto cep water are sliced thin and laid over fresh milk curd alongside green peas.</w:t>
      </w:r>
    </w:p>
    <w:p>
      <w:pPr>
        <w:pStyle w:val="ListNumber"/>
      </w:pPr>
      <w:r>
        <w:t>Avoid fruits or vegetables that have been coated in wax, treated with pesticides, or irradiated. Choosing organic is a good way to check off all those boxes. To ensure that you have a healthy population of wild LAB, avoid washing the products too thoroughly. If there’s visible dirt, remove it by gently rinsing in cold water. No scrubbing, and no fruit or vegetable wash.</w:t>
      </w:r>
    </w:p>
    <w:p>
      <w:pPr>
        <w:pStyle w:val="ListNumber"/>
      </w:pPr>
      <w:r>
        <w:t>Be sure not to ferment anything already sprouting mold or rotting. Fermentation is pretty magical, but it can’t bring rotten apples back from the dead. Plus, you’ll be starting out with unwanted microorganisms that can prevent LAB from thriving. That’s not to say that you should be afraid of stretching the life of leftovers with lacto-fermentation. Chopping up a mixture of leftover strawberries and cherries and tossing them in a mason jar with some salt will yield a delicious topping for frozen yogurt a week hence.</w:t>
      </w:r>
    </w:p>
    <w:p>
      <w:pPr>
        <w:pStyle w:val="ListNumber"/>
      </w:pPr>
      <w:r>
        <w:t>Chocolate from Native Jaguar Cocoa and Mixe Chile, Noma Mexico, 2017</w:t>
      </w:r>
    </w:p>
    <w:p>
      <w:pPr>
        <w:pStyle w:val="ListNumber"/>
      </w:pPr>
      <w:r>
        <w:t>These pasilla mixe chiles are braised in lacto mango-scented honey and stuffed with chocolate sorbet.</w:t>
      </w:r>
    </w:p>
    <w:p>
      <w:pPr>
        <w:pStyle w:val="ListNumber"/>
      </w:pPr>
      <w:r>
        <w:t>Most lacto-fermentations will function just fine at an ambient room temperature of about 21°C/70°F, but at Noma, we keep most of our lacto-fermentations in a room set to 28°C/82°F. We find this to be the ideal temperature for speedy fermentation, while avoiding</w:t>
      </w:r>
    </w:p>
    <w:p>
      <w:pPr>
        <w:pStyle w:val="ListNumber"/>
      </w:pPr>
      <w:r>
        <w:t>much bacterial activity, which can generate off-flavors. Lacto-fermentation will also take place in the refrigerator, albeit at a far slower pace.</w:t>
      </w:r>
    </w:p>
    <w:p>
      <w:r>
        <w:rPr>
          <w:color w:val="1565C0"/>
        </w:rPr>
        <w:t>──────────────────────────────────────────────────</w:t>
      </w:r>
    </w:p>
    <w:p>
      <w:pPr>
        <w:pStyle w:val="Heading2"/>
      </w:pPr>
      <w:r>
        <w:t>Techniques Used</w:t>
      </w:r>
    </w:p>
    <w:p>
      <w:pPr>
        <w:pStyle w:val="ListBullet"/>
      </w:pPr>
      <w:r>
        <w:t>Sous Vide</w:t>
      </w:r>
    </w:p>
    <w:p>
      <w:pPr>
        <w:pStyle w:val="ListBullet"/>
      </w:pPr>
      <w:r>
        <w:t>Slice</w:t>
      </w:r>
    </w:p>
    <w:p>
      <w:pPr>
        <w:pStyle w:val="ListBullet"/>
      </w:pPr>
      <w:r>
        <w:t>Garnish</w:t>
      </w:r>
    </w:p>
    <w:p>
      <w:pPr>
        <w:pStyle w:val="ListBullet"/>
      </w:pPr>
      <w:r>
        <w:t>Braise</w:t>
      </w:r>
    </w:p>
    <w:p>
      <w:pPr>
        <w:pStyle w:val="ListBullet"/>
      </w:pPr>
      <w:r>
        <w:t>Chop</w:t>
      </w:r>
    </w:p>
    <w:p>
      <w:pPr>
        <w:pStyle w:val="ListBullet"/>
      </w:pPr>
      <w:r>
        <w:t>Whip</w:t>
      </w:r>
    </w:p>
    <w:p>
      <w:pPr>
        <w:pStyle w:val="ListBullet"/>
      </w:pPr>
      <w:r>
        <w:t>Temper</w:t>
      </w:r>
    </w:p>
    <w:p>
      <w:pPr>
        <w:pStyle w:val="ListBullet"/>
      </w:pPr>
      <w:r>
        <w:t>Presentation</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