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AVOCADO–PEEKYTOE CRAB SALAD BALL WITH CITRUS VINAIGRETTE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ounces cooked Peekytoe or Jonah crabmeat, or other high-quality crabmeat</w:t>
      </w:r>
    </w:p>
    <w:p>
      <w:pPr>
        <w:pStyle w:val="ListBullet"/>
      </w:pPr>
      <w:r>
        <w:t>One tablespoon finely minced red bell pepper</w:t>
      </w:r>
    </w:p>
    <w:p>
      <w:pPr>
        <w:pStyle w:val="ListBullet"/>
      </w:pPr>
      <w:r>
        <w:t>One tablespoon finely minced red onion</w:t>
      </w:r>
    </w:p>
    <w:p>
      <w:pPr>
        <w:pStyle w:val="ListBullet"/>
      </w:pPr>
      <w:r>
        <w:t>One tablespoon finely minced cucumber</w:t>
      </w:r>
    </w:p>
    <w:p>
      <w:pPr>
        <w:pStyle w:val="ListBullet"/>
      </w:pPr>
      <w:r>
        <w:t>One tablespoon finely minced ripe mango</w:t>
      </w:r>
    </w:p>
    <w:p>
      <w:pPr>
        <w:pStyle w:val="ListBullet"/>
      </w:pPr>
      <w:r>
        <w:t>Two tablespoons honey</w:t>
      </w:r>
    </w:p>
    <w:p>
      <w:pPr>
        <w:pStyle w:val="ListBullet"/>
      </w:pPr>
      <w:r>
        <w:t>Two tablespoons fresh lemon juice</w:t>
      </w:r>
    </w:p>
    <w:p>
      <w:pPr>
        <w:pStyle w:val="ListBullet"/>
      </w:pPr>
      <w:r>
        <w:t>Two tablespoons fresh lime juice</w:t>
      </w:r>
    </w:p>
    <w:p>
      <w:pPr>
        <w:pStyle w:val="ListBullet"/>
      </w:pPr>
      <w:r>
        <w:t>Three ripe avocados ripe avocados</w:t>
      </w:r>
    </w:p>
    <w:p>
      <w:pPr>
        <w:pStyle w:val="ListBullet"/>
      </w:pPr>
      <w:r>
        <w:t>Two tablespoons to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