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ZUCCHINI ROUNDS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zucchini (2 to 3 cm in diameter) small zucchini (2 to 3 cm in diameter)</w:t>
      </w:r>
    </w:p>
    <w:p>
      <w:pPr>
        <w:pStyle w:val="ListBullet"/>
      </w:pPr>
      <w:r>
        <w:t>Two kg fava beans</w:t>
      </w:r>
    </w:p>
    <w:p>
      <w:pPr>
        <w:pStyle w:val="ListBullet"/>
      </w:pPr>
      <w:r>
        <w:t>from 40 seconds to 1 minute (depending on the size), or until the fava beans begin to whistle.</w:t>
      </w:r>
    </w:p>
    <w:p>
      <w:pPr>
        <w:pStyle w:val="ListBullet"/>
      </w:pPr>
      <w:r>
        <w:t>One large spoonful Grilled Fava Beans large spoonful Grilled Fava Beans</w:t>
      </w:r>
    </w:p>
    <w:p>
      <w:pPr>
        <w:pStyle w:val="ListBullet"/>
      </w:pPr>
      <w:r>
        <w:t>Three or 4 Grilled Zucchini Rounds or 4 Grilled Zucchini Rounds</w:t>
      </w:r>
    </w:p>
    <w:p>
      <w:pPr>
        <w:pStyle w:val="ListBullet"/>
      </w:pPr>
      <w:r>
        <w:t>Two pieces Semi -Dried Tomatoes* , cut into 2 or 3 each</w:t>
      </w:r>
    </w:p>
    <w:p>
      <w:pPr>
        <w:pStyle w:val="ListBullet"/>
      </w:pPr>
      <w:r>
        <w:t>One red raspberry red raspberry</w:t>
      </w:r>
    </w:p>
    <w:p>
      <w:pPr>
        <w:pStyle w:val="ListBullet"/>
      </w:pPr>
      <w:r>
        <w:t>One yellow raspberry yellow raspberry</w:t>
      </w:r>
    </w:p>
    <w:p>
      <w:pPr>
        <w:pStyle w:val="ListBullet"/>
      </w:pPr>
      <w:r>
        <w:t>Two wineberries wineberries</w:t>
      </w:r>
    </w:p>
    <w:p>
      <w:pPr>
        <w:pStyle w:val="ListBullet"/>
      </w:pPr>
      <w:r>
        <w:t>Five slices of ripe strawberry (depending on the size, approximately 3 to 4 mm thick) slices of ripe strawberry (depending on the size, approximately 3 to 4 mm thick)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