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Once rubbed in the kitchen towel, wash the hazelnuts again to remove the small pieces of skin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 mL Cold -Infused Tarry Lapsang Souchong Tea*</w:t>
      </w:r>
    </w:p>
    <w:p>
      <w:pPr>
        <w:pStyle w:val="ListBullet"/>
      </w:pPr>
      <w:r>
        <w:t>Fifty mL Cold -Infused Jasmine Tea*</w:t>
      </w:r>
    </w:p>
    <w:p>
      <w:pPr>
        <w:pStyle w:val="ListBullet"/>
      </w:pPr>
      <w:r>
        <w:t>Five g kelp</w:t>
      </w:r>
    </w:p>
    <w:p>
      <w:pPr>
        <w:pStyle w:val="ListBullet"/>
      </w:pPr>
      <w:r>
        <w:t>Five g Barley Koji*</w:t>
      </w:r>
    </w:p>
    <w:p>
      <w:pPr>
        <w:pStyle w:val="ListBullet"/>
      </w:pPr>
      <w:r>
        <w:t>Two g lemon thyme</w:t>
      </w:r>
    </w:p>
    <w:p>
      <w:pPr>
        <w:pStyle w:val="ListBullet"/>
      </w:pPr>
      <w:r>
        <w:t>One stone crab stone crab</w:t>
      </w:r>
    </w:p>
    <w:p>
      <w:pPr>
        <w:pStyle w:val="ListBullet"/>
      </w:pPr>
      <w:r>
        <w:t>Twenty g S tone Crab p er portion</w:t>
      </w:r>
    </w:p>
    <w:p>
      <w:pPr>
        <w:pStyle w:val="ListBullet"/>
      </w:pPr>
      <w:r>
        <w:t>Fifteen d rops F resh Barle y Koji Oil* d rops F resh Barle y Koji Oil*</w:t>
      </w:r>
    </w:p>
    <w:p>
      <w:pPr>
        <w:pStyle w:val="ListBullet"/>
      </w:pPr>
      <w:r>
        <w:t>Twelve d rops S hrimp –Tarry Lapsang Souchong Garum* d rops S hrimp -Tarry Lapsang Souchong Garum*</w:t>
      </w:r>
    </w:p>
    <w:p>
      <w:pPr>
        <w:pStyle w:val="ListBullet"/>
      </w:pPr>
      <w:r>
        <w:t>Six drops C rab R eduction drops C rab R eduction</w:t>
      </w:r>
    </w:p>
    <w:p>
      <w:pPr>
        <w:pStyle w:val="ListBullet"/>
      </w:pPr>
      <w:r>
        <w:t>15 to 20 g F resh H azelnut Milk</w:t>
      </w:r>
    </w:p>
    <w:p>
      <w:pPr>
        <w:pStyle w:val="ListBullet"/>
      </w:pPr>
      <w:r>
        <w:t>Four or 5 sprays L apsang Souchong and Ja smine T ea Spray or 5 sprays L apsang Souchong and Ja smine T ea Spray</w:t>
      </w:r>
    </w:p>
    <w:p>
      <w:pPr>
        <w:pStyle w:val="ListBullet"/>
      </w:pPr>
      <w:r>
        <w:t>Six drops of the crab reduction. Season the crab with a few flakes of cold-i nfused kelp salt and drops of the crab reduction. Season the crab with a few flakes of cold-i nfused kelp salt and</w:t>
      </w:r>
    </w:p>
    <w:p>
      <w:pPr>
        <w:pStyle w:val="ListBullet"/>
      </w:pPr>
      <w:r>
        <w:t>Four or 5 sprays of the lapsang souchong and jasmine tea spray on the entire plate. If crab roe is available, plate that around the crab and serve immediately. or 5 sprays of the lapsang souchong and jasmine tea spray on the entire plate. If crab roe is available, plate that around the crab and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