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PICKLING LIQUID</w:t>
      </w:r>
    </w:p>
    <w:p>
      <w:r>
        <w:rPr>
          <w:b/>
          <w:color w:val="3E2723"/>
        </w:rPr>
        <w:t>Cuisine Type:</w:t>
      </w:r>
      <w:r>
        <w:t xml:space="preserve"> Mediterranean/Greek</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white wine vinegar</w:t>
      </w:r>
    </w:p>
    <w:p>
      <w:pPr>
        <w:pStyle w:val="ListBullet"/>
      </w:pPr>
      <w:r>
        <w:t>500 g filtered water</w:t>
      </w:r>
    </w:p>
    <w:p>
      <w:pPr>
        <w:pStyle w:val="ListBullet"/>
      </w:pPr>
      <w:r>
        <w:t>One white asparagus stalk white asparagus stalk</w:t>
      </w:r>
    </w:p>
    <w:p>
      <w:pPr>
        <w:pStyle w:val="ListBullet"/>
      </w:pPr>
      <w:r>
        <w:t>Five g Rose Oil*</w:t>
      </w:r>
    </w:p>
    <w:p>
      <w:pPr>
        <w:pStyle w:val="ListBullet"/>
      </w:pPr>
      <w:r>
        <w:t>Twelve minutes, depending on the size of the asparagus. Once cooked, shock it in an ice bath and reserve under pressure in the vacuum bag in the fridge until needed. minutes, depending on the size of the asparagus. Once cooked, shock it in an ice bath and reserve under pressure in the vacuum bag in the fridge until needed.</w:t>
      </w:r>
    </w:p>
    <w:p>
      <w:pPr>
        <w:pStyle w:val="ListBullet"/>
      </w:pPr>
      <w:r>
        <w:t>One Cooked White Asparagus Cooked White Asparagus</w:t>
      </w:r>
    </w:p>
    <w:p>
      <w:pPr>
        <w:pStyle w:val="ListBullet"/>
      </w:pPr>
      <w:r>
        <w:t>Five mL Pickling Liquid</w:t>
      </w:r>
    </w:p>
    <w:p>
      <w:pPr>
        <w:pStyle w:val="ListBullet"/>
      </w:pPr>
      <w:r>
        <w:t>One sprig flowering marjoram sprig flowering marjoram</w:t>
      </w:r>
    </w:p>
    <w:p>
      <w:pPr>
        <w:pStyle w:val="ListBullet"/>
      </w:pPr>
      <w:r>
        <w:t>One sprig flowering lemon thyme sprig flowering lemon thyme</w:t>
      </w:r>
    </w:p>
    <w:p>
      <w:pPr>
        <w:pStyle w:val="ListBullet"/>
      </w:pPr>
      <w:r>
        <w:t>One bunch fresh elderflow er bunch fresh elderflow er</w:t>
      </w:r>
    </w:p>
    <w:p>
      <w:pPr>
        <w:pStyle w:val="ListBullet"/>
      </w:pPr>
      <w:r>
        <w:t>One piece Marinated White Asparagus</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Sous Vide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