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only put a few drops of cream or lemon juice into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her breath by going for the high notes. I think they</w:t>
      </w:r>
    </w:p>
    <w:p>
      <w:pPr>
        <w:pStyle w:val="ListNumber"/>
      </w:pPr>
      <w:r>
        <w:t>should give a few lessons in generosity instead.</w:t>
      </w:r>
    </w:p>
    <w:p>
      <w:pPr>
        <w:pStyle w:val="ListNumber"/>
      </w:pPr>
      <w:r>
        <w:t>kitchen is? Time. I wonder what I could achieve if I had</w:t>
      </w:r>
    </w:p>
    <w:p>
      <w:pPr>
        <w:pStyle w:val="ListNumber"/>
      </w:pPr>
      <w:r>
        <w:t>it... My menu hasn’t been built around my talents</w:t>
      </w:r>
    </w:p>
    <w:p>
      <w:pPr>
        <w:pStyle w:val="ListNumber"/>
      </w:pPr>
      <w:r>
        <w:t>alone but those of my staff and the time we have. The</w:t>
      </w:r>
    </w:p>
    <w:p>
      <w:pPr>
        <w:pStyle w:val="ListNumber"/>
      </w:pPr>
      <w:r>
        <w:t>kitchen is small and we work incredibly hard. Our</w:t>
      </w:r>
    </w:p>
    <w:p>
      <w:pPr>
        <w:pStyle w:val="ListNumber"/>
      </w:pPr>
      <w:r>
        <w:t>Claire, the Manoir, Nico’s, and the Gavroche. We work</w:t>
      </w:r>
    </w:p>
    <w:p>
      <w:pPr>
        <w:pStyle w:val="ListNumber"/>
      </w:pPr>
      <w:r>
        <w:t>our balls off day and night to get the results we do. If I</w:t>
      </w:r>
    </w:p>
    <w:p>
      <w:pPr>
        <w:pStyle w:val="ListNumber"/>
      </w:pPr>
      <w:r>
        <w:t>enough, I wonder . . . No, it probably wouldn’t work.</w:t>
      </w:r>
    </w:p>
    <w:p>
      <w:pPr>
        <w:pStyle w:val="ListNumber"/>
      </w:pPr>
      <w:r>
        <w:t>everything would smash to bits around me.</w:t>
      </w:r>
    </w:p>
    <w:p>
      <w:pPr>
        <w:pStyle w:val="ListNumber"/>
      </w:pPr>
      <w:r>
        <w:t>I’m in the middle of a revolution with myself. | still</w:t>
      </w:r>
    </w:p>
    <w:p>
      <w:pPr>
        <w:pStyle w:val="ListNumber"/>
      </w:pPr>
      <w:r>
        <w:t>food. I’m beginning to blossom; the tagliatelle is</w:t>
      </w:r>
    </w:p>
    <w:p>
      <w:pPr>
        <w:pStyle w:val="ListNumber"/>
      </w:pPr>
      <w:r>
        <w:t>the first perfect flower. There will be others.”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