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Strawberry Ceviche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Eighty SEMI-DRIED CHERRY TOMATOES SEMI-DRIED CHERRY TOMATOES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