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Chocolate,</w:t>
      </w:r>
    </w:p>
    <w:p>
      <w:r>
        <w:rPr>
          <w:b/>
          <w:color w:val="3E2723"/>
        </w:rPr>
        <w:t>Cuisine Type:</w:t>
      </w:r>
      <w:r>
        <w:t xml:space="preserve"> Mediterranean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Milk,</w:t>
      </w:r>
    </w:p>
    <w:p>
      <w:pPr>
        <w:pStyle w:val="ListBullet"/>
      </w:pPr>
      <w:r>
        <w:t>Wine-Braised</w:t>
      </w:r>
    </w:p>
    <w:p>
      <w:pPr>
        <w:pStyle w:val="ListBullet"/>
      </w:pPr>
      <w:r>
        <w:t>Onions</w:t>
      </w:r>
    </w:p>
    <w:p>
      <w:pPr>
        <w:pStyle w:val="ListBullet"/>
      </w:pPr>
      <w:r>
        <w:t>Chicken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Chocolate, Frozen, 85 Dehydrated Milk, 79, 85 Greek Yogurt, 101 Mollusk, 247 Orange, 230 Parmesan, 211, 329 Sheep’s Milk Yogurt, 76 Tangerine, 298 Yogurt, 304 foie gras: Beef Roasted with Red Wine-Braised Onions and, 292 , 293 Chicken Roasted with Truffles and Leeks, 286 , 286-7, 288-9 Crème Brûlée with Summer Berries and Pickled Beets, 114 , 115 Macarons, 243 , 333 Sablé with Strawberry, 25 , 324 Terrine with Green Asparagus, Miner’s Lettuce, and Black Truffles, 40, 41 Terrine with Plums and Bi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Braise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