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CABERNET-SHALLOT SORBET WITH PISTACHIO WAVES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olive oil</w:t>
      </w:r>
    </w:p>
    <w:p>
      <w:pPr>
        <w:pStyle w:val="ListBullet"/>
      </w:pPr>
      <w:r>
        <w:t>One shallot, finely diced</w:t>
      </w:r>
    </w:p>
    <w:p>
      <w:pPr>
        <w:pStyle w:val="ListBullet"/>
      </w:pPr>
      <w:r>
        <w:t>Return the shallot to the wine and pour the mixture into a pitcher or bowl.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oil in a small sauté pan over medium-low heat. Add the shallot and cook, stirring frequently, for about 5 minutes or until the shallot is nicely browned. Add ½ cup of the wine and bring to a boil, stirring the bottom of the pan with a wooden spoon to deglaze. Remove from the heat.</w:t>
      </w:r>
    </w:p>
    <w:p>
      <w:pPr>
        <w:pStyle w:val="ListNumber"/>
      </w:pPr>
      <w:r>
        <w:t>Put the remaining wine in a large saucepan along with the shallot-wine mixture and bring to a boil over high heat. Reduce the heat and simmer for 40 to 50 minutes or until the wine is reduced by half, or to about 1½ cups. Remove from the heat and stir in the simple syrup and glucose or corn syrup. Allow to cool to room temperature. Strain through a</w:t>
      </w:r>
    </w:p>
    <w:p>
      <w:pPr>
        <w:pStyle w:val="ListNumber"/>
      </w:pPr>
      <w:r>
        <w:t>or fine-mesh sieve into a large bowl, reserving the shallot.</w:t>
      </w:r>
    </w:p>
    <w:p>
      <w:pPr>
        <w:pStyle w:val="ListNumber"/>
      </w:pPr>
      <w:r>
        <w:t>Return the shallot to the wine and pour the mixture into a pitcher or bowl.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 serve, place 1 pistachio wave on a small plate, seasoned side up, and scoop a tiny mound of sorbet into the central indentation.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