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QuesTIoNs For dIsCussIoN 771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Chickpea flour 1. Sift together into a bowl the chickpea flour, pepper, cayenne, cumin,</w:t>
      </w:r>
    </w:p>
    <w:p>
      <w:pPr>
        <w:pStyle w:val="ListBullet"/>
      </w:pPr>
      <w:r>
        <w:t>turmeric, baking powder, and salt.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Twelve oz fl 360 mL Water</w:t>
      </w:r>
    </w:p>
    <w:p>
      <w:pPr>
        <w:pStyle w:val="ListBullet"/>
      </w:pPr>
      <w:r>
        <w:t>Per piece 1</w:t>
      </w:r>
    </w:p>
    <w:p>
      <w:pPr>
        <w:pStyle w:val="ListBullet"/>
      </w:pPr>
      <w:r>
        <w:t>eggplant, and okra, may be substituted for the cauliflower.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240 g Chickpea flour 1. Sift together into a bowl the chickpea flour, pepper, cayenne, cumin,</w:t>
      </w:r>
    </w:p>
    <w:p>
      <w:pPr>
        <w:pStyle w:val="ListNumber"/>
      </w:pPr>
      <w:r>
        <w:t>turmeric, baking powder, and salt.</w:t>
      </w:r>
    </w:p>
    <w:p>
      <w:pPr>
        <w:pStyle w:val="ListNumber"/>
      </w:pPr>
      <w:r>
        <w:t>2. Gradually stir in the water until the mixture forms a thick batter about the consistency of ketchup. You may not need all the water.¼ tsp 1 mL Black pepper</w:t>
      </w:r>
    </w:p>
    <w:p>
      <w:pPr>
        <w:pStyle w:val="ListNumber"/>
      </w:pPr>
      <w:r>
        <w:t>1½ lb 720 g Cauliflower, trimmed 3. Divide the cauliflower into florets no bigger than 1 in. (2.5 cm) across.</w:t>
      </w:r>
    </w:p>
    <w:p>
      <w:pPr>
        <w:pStyle w:val="ListNumber"/>
      </w:pPr>
      <w:r>
        <w:t>4. Dip the florets into the</w:t>
      </w:r>
    </w:p>
    <w:p>
      <w:pPr>
        <w:pStyle w:val="ListNumber"/>
      </w:pPr>
      <w:r>
        <w:t>at 360°F (180°F) until lightly browned and tender.</w:t>
      </w:r>
    </w:p>
    <w:p>
      <w:pPr>
        <w:pStyle w:val="ListNumber"/>
      </w:pPr>
      <w:r>
        <w:t>Per 1 piece: Calories, 50; Protein, 2 g; Fat, 3 g (49% cal.); Cholesterol, 0 mg; Carbohydrates, 5 g; Fiber, 1 g;</w:t>
      </w:r>
    </w:p>
    <w:p>
      <w:pPr>
        <w:pStyle w:val="ListNumber"/>
      </w:pPr>
      <w:r>
        <w:t>Other vegetables, such as peppers, onion rings, potatoes (thin slices), broccoli,</w:t>
      </w:r>
    </w:p>
    <w:p>
      <w:pPr>
        <w:pStyle w:val="ListNumber"/>
      </w:pPr>
      <w:r>
        <w:t>eggplant, and okra, may be substituted for the cauliflower.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1. What is butler-style service? describe at least five guidelines to keep</w:t>
      </w:r>
    </w:p>
    <w:p>
      <w:pPr>
        <w:pStyle w:val="ListNumber"/>
      </w:pPr>
      <w:r>
        <w:t>in mind when planning butler-style service of hors d’oeuvres.</w:t>
      </w:r>
    </w:p>
    <w:p>
      <w:pPr>
        <w:pStyle w:val="ListNumber"/>
      </w:pPr>
      <w:r>
        <w:t>2. How can you avoid soggy canapé bases?</w:t>
      </w:r>
    </w:p>
    <w:p>
      <w:pPr>
        <w:pStyle w:val="ListNumber"/>
      </w:pPr>
      <w:r>
        <w:t>3. In order to use a ham salad recipe to make a ham spread, you may need to change the recipe slightly. What are three modifications you may need to make? 4. What is the difference between a fruit salad and a fruit cocktail?</w:t>
      </w:r>
    </w:p>
    <w:p>
      <w:pPr>
        <w:pStyle w:val="ListNumber"/>
      </w:pPr>
      <w:r>
        <w:t>5. What is the proper consistency or thickness for a dip?</w:t>
      </w:r>
    </w:p>
    <w:p>
      <w:pPr>
        <w:pStyle w:val="ListNumber"/>
      </w:pPr>
      <w:r>
        <w:t>6. List six or more items that might appear on a cold antipasto platter.</w:t>
      </w:r>
    </w:p>
    <w:p>
      <w:pPr>
        <w:pStyle w:val="ListNumber"/>
      </w:pPr>
      <w:r>
        <w:t>7. describe how to prepare the simplest type of bruschetta.</w:t>
      </w:r>
    </w:p>
    <w:p>
      <w:pPr>
        <w:pStyle w:val="ListNumber"/>
      </w:pPr>
      <w:r>
        <w:t>8. describe the best way to serve the best-quality caviar.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