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Almond Cream, 281</w:t>
      </w:r>
    </w:p>
    <w:p>
      <w:pPr>
        <w:pStyle w:val="ListBullet"/>
      </w:pPr>
      <w:r>
        <w:t>Bostock, 281-82</w:t>
      </w:r>
    </w:p>
    <w:p>
      <w:pPr>
        <w:pStyle w:val="ListBullet"/>
      </w:pPr>
      <w:r>
        <w:t>Tomato Panzanella, 183-85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Baker’s Foie, 265-67</w:t>
      </w:r>
    </w:p>
    <w:p>
      <w:pPr>
        <w:pStyle w:val="ListNumber"/>
      </w:pPr>
      <w:r>
        <w:t>Baker’s percentages, 48</w:t>
      </w:r>
    </w:p>
    <w:p>
      <w:pPr>
        <w:pStyle w:val="ListNumber"/>
      </w:pPr>
      <w:r>
        <w:t>mixing dough for, 47-52</w:t>
      </w:r>
    </w:p>
    <w:p>
      <w:pPr>
        <w:pStyle w:val="ListNumber"/>
      </w:pPr>
      <w:r>
        <w:t>test bakers for, 80-87</w:t>
      </w:r>
    </w:p>
    <w:p>
      <w:pPr>
        <w:pStyle w:val="ListNumber"/>
      </w:pPr>
      <w:r>
        <w:t>Bread. See also individual recipes</w:t>
      </w:r>
    </w:p>
    <w:p>
      <w:pPr>
        <w:pStyle w:val="ListNumber"/>
      </w:pPr>
      <w:r>
        <w:t>mixing dough for, 47-52</w:t>
      </w:r>
    </w:p>
    <w:p>
      <w:pPr>
        <w:pStyle w:val="ListNumber"/>
      </w:pPr>
      <w:r>
        <w:t>with natural leaven vs. yeast, 15, 124-26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