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132 “If they could make it into the fourth week they</w:t>
      </w:r>
    </w:p>
    <w:p>
      <w:pPr>
        <w:pStyle w:val="ListBullet"/>
      </w:pPr>
      <w:r>
        <w:t>the Box Tree’s clever technique of rotating stock</w:t>
      </w:r>
    </w:p>
    <w:p>
      <w:pPr>
        <w:pStyle w:val="ListBullet"/>
      </w:pPr>
      <w:r>
        <w:t>(ingredients rather than chicken stock), because it</w:t>
      </w:r>
    </w:p>
    <w:p>
      <w:pPr>
        <w:pStyle w:val="ListBullet"/>
      </w:pPr>
      <w:r>
        <w:t>equals increased profits. Stock rotation therefore</w:t>
      </w:r>
    </w:p>
    <w:p>
      <w:pPr>
        <w:pStyle w:val="ListBullet"/>
      </w:pPr>
      <w:r>
        <w:t>so to overcome this, he incorporated vegetables as</w:t>
      </w:r>
    </w:p>
    <w:p>
      <w:pPr>
        <w:pStyle w:val="ListBullet"/>
      </w:pPr>
      <w:r>
        <w:t>garnish, hot appetizers, main courses, and fish. If there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WHITE HEAT</w:t>
      </w:r>
    </w:p>
    <w:p>
      <w:pPr>
        <w:pStyle w:val="ListNumber"/>
      </w:pPr>
      <w:r>
        <w:t>The kitchen was small and cramped. Marco</w:t>
      </w:r>
    </w:p>
    <w:p>
      <w:pPr>
        <w:pStyle w:val="ListNumber"/>
      </w:pPr>
      <w:r>
        <w:t>his chefs worked around it. He had always admired</w:t>
      </w:r>
    </w:p>
    <w:p>
      <w:pPr>
        <w:pStyle w:val="ListNumber"/>
      </w:pPr>
      <w:r>
        <w:t>meant they could reduce their waste. Reduced waste</w:t>
      </w:r>
    </w:p>
    <w:p>
      <w:pPr>
        <w:pStyle w:val="ListNumber"/>
      </w:pPr>
      <w:r>
        <w:t>equals increased profits. Stock rotation therefore</w:t>
      </w:r>
    </w:p>
    <w:p>
      <w:pPr>
        <w:pStyle w:val="ListNumber"/>
      </w:pPr>
      <w:r>
        <w:t>thyme-scented roasting juices and champagne-</w:t>
      </w:r>
    </w:p>
    <w:p>
      <w:pPr>
        <w:pStyle w:val="ListNumber"/>
      </w:pPr>
      <w:r>
        <w:t>braised cabbage. If the guests didn’t go for it, then he</w:t>
      </w:r>
    </w:p>
    <w:p>
      <w:pPr>
        <w:pStyle w:val="ListNumber"/>
      </w:pPr>
      <w:r>
        <w:t>would rethink the dish to avoid binning the pigeons.</w:t>
      </w:r>
    </w:p>
    <w:p>
      <w:pPr>
        <w:pStyle w:val="ListNumber"/>
      </w:pPr>
      <w:r>
        <w:t>crossed, that would do the trick. There wasn’t enough</w:t>
      </w:r>
    </w:p>
    <w:p>
      <w:pPr>
        <w:pStyle w:val="ListNumber"/>
      </w:pPr>
      <w:r>
        <w:t>space for a separate garnish section in the kitchen,</w:t>
      </w:r>
    </w:p>
    <w:p>
      <w:pPr>
        <w:pStyle w:val="ListNumber"/>
      </w:pPr>
      <w:r>
        <w:t>ingredients served on the plate with the main dish,</w:t>
      </w:r>
    </w:p>
    <w:p>
      <w:pPr>
        <w:pStyle w:val="ListNumber"/>
      </w:pPr>
      <w:r>
        <w:t>rather than served on separate side plates.</w:t>
      </w:r>
    </w:p>
    <w:p>
      <w:pPr>
        <w:pStyle w:val="ListNumber"/>
      </w:pPr>
      <w:r>
        <w:t>eight in the kitchen. Chefs who came and went on to</w:t>
      </w:r>
    </w:p>
    <w:p>
      <w:pPr>
        <w:pStyle w:val="ListNumber"/>
      </w:pPr>
      <w:r>
        <w:t>Terry, Anthony Demetre, and Eric Chavot. There was</w:t>
      </w:r>
    </w:p>
    <w:p>
      <w:pPr>
        <w:pStyle w:val="ListNumber"/>
      </w:pPr>
      <w:r>
        <w:t>no regimental hierarchy. They all mucked in to do</w:t>
      </w:r>
    </w:p>
    <w:p>
      <w:pPr>
        <w:pStyle w:val="ListNumber"/>
      </w:pPr>
      <w:r>
        <w:t>garnish, hot appetizers, main courses, and fish. If there</w:t>
      </w:r>
    </w:p>
    <w:p>
      <w:pPr>
        <w:pStyle w:val="ListNumber"/>
      </w:pPr>
      <w:r>
        <w:t>was a table of five, eight cooks worked on five plates,</w:t>
      </w:r>
    </w:p>
    <w:p>
      <w:pPr>
        <w:pStyle w:val="ListNumber"/>
      </w:pPr>
      <w:r>
        <w:t>one dish, then Marco would piece it all together.</w:t>
      </w:r>
    </w:p>
    <w:p>
      <w:pPr>
        <w:pStyle w:val="ListNumber"/>
      </w:pPr>
      <w:r>
        <w:t>sous chef. He told his assistants to call him Marco,</w:t>
      </w:r>
    </w:p>
    <w:p>
      <w:pPr>
        <w:pStyle w:val="ListNumber"/>
      </w:pPr>
      <w:r>
        <w:t>rather than Chef. He was still in his twenties and</w:t>
      </w:r>
    </w:p>
    <w:p>
      <w:pPr>
        <w:pStyle w:val="ListNumber"/>
      </w:pPr>
      <w:r>
        <w:t>although when he gave Kevin Broome, a cook from</w:t>
      </w:r>
    </w:p>
    <w:p>
      <w:pPr>
        <w:pStyle w:val="ListNumber"/>
      </w:pPr>
      <w:r>
        <w:t>“Boss,” which others adopted. Thereafter, he was</w:t>
      </w:r>
    </w:p>
    <w:p>
      <w:pPr>
        <w:pStyle w:val="ListNumber"/>
      </w:pPr>
      <w:r>
        <w:t>kitchen in 1999. He and his chefs wore blue-and-</w:t>
      </w:r>
    </w:p>
    <w:p>
      <w:pPr>
        <w:pStyle w:val="ListNumber"/>
      </w:pPr>
      <w:r>
        <w:t>kitchen commis chefs. “We are all commis, we are all</w:t>
      </w:r>
    </w:p>
    <w:p>
      <w:pPr>
        <w:pStyle w:val="ListNumber"/>
      </w:pPr>
      <w:r>
        <w:t>still learning,” explained Marco. When you next see a</w:t>
      </w:r>
    </w:p>
    <w:p>
      <w:pPr>
        <w:pStyle w:val="ListNumber"/>
      </w:pPr>
      <w:r>
        <w:t>know where this custom began. It isa White legacy, a</w:t>
      </w:r>
    </w:p>
    <w:p>
      <w:pPr>
        <w:pStyle w:val="ListNumber"/>
      </w:pPr>
      <w:r>
        <w:t>sort of global salute to the cook from Leeds.</w:t>
      </w:r>
    </w:p>
    <w:p>
      <w:pPr>
        <w:pStyle w:val="ListNumber"/>
      </w:pPr>
      <w:r>
        <w:t>of dishes. He devised a simple method-the plate</w:t>
      </w:r>
    </w:p>
    <w:p>
      <w:pPr>
        <w:pStyle w:val="ListNumber"/>
      </w:pPr>
      <w:r>
        <w:t>became a clock. The top of the plate was twelve o’clock</w:t>
      </w:r>
    </w:p>
    <w:p>
      <w:pPr>
        <w:pStyle w:val="ListNumber"/>
      </w:pPr>
      <w:r>
        <w:t>o'clock was to the right and, of course, nine to the left.</w:t>
      </w:r>
    </w:p>
    <w:p>
      <w:pPr>
        <w:pStyle w:val="ListNumber"/>
      </w:pPr>
      <w:r>
        <w:t>at twelve, confit of garlic at four ...” It’s foolproof, so</w:t>
      </w:r>
    </w:p>
    <w:p>
      <w:pPr>
        <w:pStyle w:val="ListNumber"/>
      </w:pPr>
      <w:r>
        <w:t>long as the cooks can tell the time.</w:t>
      </w:r>
    </w:p>
    <w:p>
      <w:pPr>
        <w:pStyle w:val="ListNumber"/>
      </w:pPr>
      <w:r>
        <w:t>hours a day. When Marco wasn’t in the kitchen, 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Braise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Reduce</w:t>
      </w:r>
    </w:p>
    <w:p>
      <w:pPr>
        <w:pStyle w:val="ListBullet"/>
      </w:pPr>
      <w:r>
        <w:t>Confit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