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Wheat</w:t>
      </w:r>
    </w:p>
    <w:p>
      <w:pPr>
        <w:pStyle w:val="ListNumber"/>
      </w:pPr>
      <w:r>
        <w:t>Serves</w:t>
      </w:r>
    </w:p>
    <w:p>
      <w:pPr>
        <w:pStyle w:val="ListNumber"/>
      </w:pPr>
      <w:r>
        <w:t>OVEN-ROASTED</w:t>
      </w:r>
    </w:p>
    <w:p>
      <w:pPr>
        <w:pStyle w:val="ListNumber"/>
      </w:pPr>
      <w:r>
        <w:t>Preheat</w:t>
      </w:r>
    </w:p>
    <w:p>
      <w:pPr>
        <w:pStyle w:val="ListNumber"/>
      </w:pPr>
      <w:r>
        <w:t>season</w:t>
      </w:r>
    </w:p>
    <w:p>
      <w:pPr>
        <w:pStyle w:val="ListNumber"/>
      </w:pPr>
      <w:r>
        <w:t>Place</w:t>
      </w:r>
    </w:p>
    <w:p>
      <w:pPr>
        <w:pStyle w:val="ListNumber"/>
      </w:pPr>
      <w:r>
        <w:t>roasting</w:t>
      </w:r>
    </w:p>
    <w:p>
      <w:pPr>
        <w:pStyle w:val="ListNumber"/>
      </w:pPr>
      <w:r>
        <w:t>roast</w:t>
      </w:r>
    </w:p>
    <w:p>
      <w:pPr>
        <w:pStyle w:val="ListNumber"/>
      </w:pPr>
      <w:r>
        <w:t>serve.</w:t>
      </w:r>
    </w:p>
    <w:p>
      <w:pPr>
        <w:pStyle w:val="ListNumber"/>
      </w:pPr>
      <w:r>
        <w:t>FAT-ROASTED</w:t>
      </w:r>
    </w:p>
    <w:p>
      <w:pPr>
        <w:pStyle w:val="ListNumber"/>
      </w:pPr>
      <w:r>
        <w:t>Preheat</w:t>
      </w:r>
    </w:p>
    <w:p>
      <w:pPr>
        <w:pStyle w:val="ListNumber"/>
      </w:pPr>
      <w:r>
        <w:t>heat.</w:t>
      </w:r>
    </w:p>
    <w:p>
      <w:pPr>
        <w:pStyle w:val="ListNumber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