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Caviar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Buttermilk,</w:t>
      </w:r>
    </w:p>
    <w:p>
      <w:pPr>
        <w:pStyle w:val="ListBullet"/>
      </w:pPr>
      <w:r>
        <w:t>sugar</w:t>
      </w:r>
    </w:p>
    <w:p>
      <w:pPr>
        <w:pStyle w:val="ListBullet"/>
      </w:pPr>
      <w:r>
        <w:t>butter,</w:t>
      </w:r>
    </w:p>
    <w:p>
      <w:pPr>
        <w:pStyle w:val="ListBullet"/>
      </w:pPr>
      <w:r>
        <w:t>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Buckwheat,</w:t>
      </w:r>
    </w:p>
    <w:p>
      <w:pPr>
        <w:pStyle w:val="ListNumber"/>
      </w:pPr>
      <w:r>
        <w:t>Serves</w:t>
      </w:r>
    </w:p>
    <w:p>
      <w:pPr>
        <w:pStyle w:val="ListNumber"/>
      </w:pPr>
      <w:r>
        <w:t>BUCKWHEAT</w:t>
      </w:r>
    </w:p>
    <w:p>
      <w:pPr>
        <w:pStyle w:val="ListNumber"/>
      </w:pPr>
      <w:r>
        <w:t>buckwheat</w:t>
      </w:r>
    </w:p>
    <w:p>
      <w:pPr>
        <w:pStyle w:val="ListNumber"/>
      </w:pPr>
      <w:r>
        <w:t>Preheat</w:t>
      </w:r>
    </w:p>
    <w:p>
      <w:pPr>
        <w:pStyle w:val="ListNumber"/>
      </w:pPr>
      <w:r>
        <w:t>mixer</w:t>
      </w:r>
    </w:p>
    <w:p>
      <w:pPr>
        <w:pStyle w:val="ListNumber"/>
      </w:pPr>
      <w:r>
        <w:t>mixture</w:t>
      </w:r>
    </w:p>
    <w:p>
      <w:pPr>
        <w:pStyle w:val="ListNumber"/>
      </w:pPr>
      <w:r>
        <w:t>paddle</w:t>
      </w:r>
    </w:p>
    <w:p>
      <w:pPr>
        <w:pStyle w:val="ListNumber"/>
      </w:pPr>
      <w:r>
        <w:t>buckwheat</w:t>
      </w:r>
    </w:p>
    <w:p>
      <w:pPr>
        <w:pStyle w:val="ListNumber"/>
      </w:pPr>
      <w:r>
        <w:t>remove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