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FIELD BLEND #1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I’m borrowing a term from the wine world, where</w:t>
      </w:r>
    </w:p>
    <w:p>
      <w:pPr>
        <w:pStyle w:val="ListBullet"/>
      </w:pPr>
      <w:r>
        <w:t>a bread made primarily from wheat flour. The next recipe,</w:t>
      </w:r>
    </w:p>
    <w:p>
      <w:pPr>
        <w:pStyle w:val="ListBullet"/>
      </w:pPr>
      <w:r>
        <w:t>pumpernickel rye flour rather than white rye.</w:t>
      </w:r>
    </w:p>
    <w:p>
      <w:pPr>
        <w:pStyle w:val="ListBullet"/>
      </w:pPr>
      <w:r>
        <w:t>About hours</w:t>
      </w:r>
    </w:p>
    <w:p>
      <w:pPr>
        <w:pStyle w:val="ListBullet"/>
      </w:pPr>
      <w:r>
        <w:t>About hours</w:t>
      </w:r>
    </w:p>
    <w:p>
      <w:pPr>
        <w:pStyle w:val="ListBullet"/>
      </w:pPr>
      <w:r>
        <w:t>White flour</w:t>
      </w:r>
    </w:p>
    <w:p>
      <w:pPr>
        <w:pStyle w:val="ListBullet"/>
      </w:pPr>
      <w:r>
        <w:t>Three cups + 2 tbsp</w:t>
      </w:r>
    </w:p>
    <w:p>
      <w:pPr>
        <w:pStyle w:val="ListBullet"/>
      </w:pPr>
      <w:r>
        <w:t>Whole wheat flour</w:t>
      </w:r>
    </w:p>
    <w:p>
      <w:pPr>
        <w:pStyle w:val="ListBullet"/>
      </w:pPr>
      <w:r>
        <w:t>400 g , 85ºF to 90ºF (29ºC to 32ºC)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use the term to refer to a bread made with white and whole wheat flours plus white rye</w:t>
      </w:r>
    </w:p>
    <w:p>
      <w:pPr>
        <w:pStyle w:val="ListNumber"/>
      </w:pPr>
      <w:r>
        <w:t>or germ (just like white wheat flour). This bread offers a complexity of flavor distinctly</w:t>
      </w:r>
    </w:p>
    <w:p>
      <w:pPr>
        <w:pStyle w:val="ListNumber"/>
      </w:pPr>
      <w:r>
        <w:t>a bread made primarily from wheat flour. The next recipe,</w:t>
      </w:r>
    </w:p>
    <w:p>
      <w:pPr>
        <w:pStyle w:val="ListNumber"/>
      </w:pPr>
      <w:r>
        <w:t>darker, earthier loaf that uses a bit more whole wheat flour, and either whole rye or</w:t>
      </w:r>
    </w:p>
    <w:p>
      <w:pPr>
        <w:pStyle w:val="ListNumber"/>
      </w:pPr>
      <w:r>
        <w:t>pumpernickel rye flour rather than white rye.</w:t>
      </w:r>
    </w:p>
    <w:p>
      <w:pPr>
        <w:pStyle w:val="ListNumber"/>
      </w:pPr>
      <w:r>
        <w:t>This is an excellent sandwich bread. You might also think of it as an accent flavor</w:t>
      </w:r>
    </w:p>
    <w:p>
      <w:pPr>
        <w:pStyle w:val="ListNumber"/>
      </w:pPr>
      <w:r>
        <w:t>anywhere you use anything smoked, from smoked salt to smoked fish to smoked meats. If</w:t>
      </w:r>
    </w:p>
    <w:p>
      <w:pPr>
        <w:pStyle w:val="ListNumber"/>
      </w:pPr>
      <w:r>
        <w:t>Blend recipe is the bread I would use, tossing some caraway seeds into the dough.</w:t>
      </w:r>
    </w:p>
    <w:p>
      <w:pPr>
        <w:pStyle w:val="ListNumber"/>
      </w:pPr>
      <w:r>
        <w:t>THIS RECIPE MAKES 2 LOAVES, EACH ABOUT 1½ POUNDS.</w:t>
      </w:r>
    </w:p>
    <w:p>
      <w:pPr>
        <w:pStyle w:val="ListNumber"/>
      </w:pPr>
      <w:r>
        <w:t>Feed the levain at 8 a.m., mix the final dough at 3 p.m., shape</w:t>
      </w:r>
    </w:p>
    <w:p>
      <w:pPr>
        <w:pStyle w:val="ListNumber"/>
      </w:pPr>
      <w:r>
        <w:t>into loaves at 8 p.m., proof the loaves in the refrigerator overnight, and</w:t>
      </w:r>
    </w:p>
    <w:p>
      <w:pPr>
        <w:pStyle w:val="ListNumber"/>
      </w:pPr>
      <w:r>
        <w:t>bake at around 8 a.m. the next morning.</w:t>
      </w:r>
    </w:p>
    <w:p>
      <w:pPr>
        <w:pStyle w:val="ListNumber"/>
      </w:pPr>
      <w:r>
        <w:t>Whole wheat flour</w:t>
      </w:r>
    </w:p>
    <w:p>
      <w:pPr>
        <w:pStyle w:val="ListNumber"/>
      </w:pPr>
      <w:r>
        <w:t>Baker’s Formula</w:t>
      </w:r>
    </w:p>
    <w:p>
      <w:pPr>
        <w:pStyle w:val="ListNumber"/>
      </w:pPr>
      <w:r>
        <w:t>FINAL DOUGH MIX</w:t>
      </w:r>
    </w:p>
    <w:p>
      <w:pPr>
        <w:pStyle w:val="ListNumber"/>
      </w:pPr>
      <w:r>
        <w:t>BAKER’S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