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OVERNIGHT COUNTRY BROWN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pain Poilâne</w:t>
      </w:r>
    </w:p>
    <w:p>
      <w:pPr>
        <w:pStyle w:val="ListBullet"/>
      </w:pPr>
      <w:r>
        <w:t>12 to 15 hours</w:t>
      </w:r>
    </w:p>
    <w:p>
      <w:pPr>
        <w:pStyle w:val="ListBullet"/>
      </w:pPr>
      <w:r>
        <w:t>About hours</w:t>
      </w:r>
    </w:p>
    <w:p>
      <w:pPr>
        <w:pStyle w:val="ListBullet"/>
      </w:pPr>
      <w:r>
        <w:t>White flour</w:t>
      </w:r>
    </w:p>
    <w:p>
      <w:pPr>
        <w:pStyle w:val="ListBullet"/>
      </w:pPr>
      <w:r>
        <w:t>Three cups + 2 tbsp</w:t>
      </w:r>
    </w:p>
    <w:p>
      <w:pPr>
        <w:pStyle w:val="ListBullet"/>
      </w:pPr>
      <w:r>
        <w:t>Whole wheat flour</w:t>
      </w:r>
    </w:p>
    <w:p>
      <w:pPr>
        <w:pStyle w:val="ListBullet"/>
      </w:pPr>
      <w:r>
        <w:t>400 g , 85ºF to 90ºF (29ºC to 32ºC)</w:t>
      </w:r>
    </w:p>
    <w:p>
      <w:pPr>
        <w:pStyle w:val="ListBullet"/>
      </w:pPr>
      <w:r>
        <w:t>Two cups + 2</w:t>
      </w:r>
    </w:p>
    <w:p>
      <w:pPr>
        <w:pStyle w:val="ListBullet"/>
      </w:pPr>
      <w:r>
        <w:t>684 g , 90ºF to 95ºF (32ºC to</w:t>
      </w:r>
    </w:p>
    <w:p>
      <w:pPr>
        <w:pStyle w:val="ListBullet"/>
      </w:pPr>
      <w:r>
        <w:t>One tbsp + 1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sour) and a very pleasant, rustic look and taste. The chew of the crust from this loaf is</w:t>
      </w:r>
    </w:p>
    <w:p>
      <w:pPr>
        <w:pStyle w:val="ListNumber"/>
      </w:pPr>
      <w:r>
        <w:t>provided you bake the bread until you get dark chestnut colors all over.</w:t>
      </w:r>
    </w:p>
    <w:p>
      <w:pPr>
        <w:pStyle w:val="ListNumber"/>
      </w:pPr>
      <w:r>
        <w:t>, try using the entire 1.8 kilos of dough to make a single, large</w:t>
      </w:r>
    </w:p>
    <w:p>
      <w:pPr>
        <w:pStyle w:val="ListNumber"/>
      </w:pPr>
      <w:r>
        <w:t>Feed the levain at 9 a.m., mix the final dough at 5 p.m., shape</w:t>
      </w:r>
    </w:p>
    <w:p>
      <w:pPr>
        <w:pStyle w:val="ListNumber"/>
      </w:pPr>
      <w:r>
        <w:t>into loaves at 8 a.m. the next morning, and bake at noon.</w:t>
      </w:r>
    </w:p>
    <w:p>
      <w:pPr>
        <w:pStyle w:val="ListNumber"/>
      </w:pPr>
      <w:r>
        <w:t>Whole wheat flour</w:t>
      </w:r>
    </w:p>
    <w:p>
      <w:pPr>
        <w:pStyle w:val="ListNumber"/>
      </w:pPr>
      <w:r>
        <w:t>Baker’s Formula</w:t>
      </w:r>
    </w:p>
    <w:p>
      <w:pPr>
        <w:pStyle w:val="ListNumber"/>
      </w:pPr>
      <w:r>
        <w:t>FINAL DOUGH MIX</w:t>
      </w:r>
    </w:p>
    <w:p>
      <w:pPr>
        <w:pStyle w:val="ListNumber"/>
      </w:pPr>
      <w:r>
        <w:t>BAKER’S</w:t>
      </w:r>
    </w:p>
    <w:p>
      <w:pPr>
        <w:pStyle w:val="ListNumber"/>
      </w:pPr>
      <w:r>
        <w:t>Whole wheat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