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Raisin Swirls (Pains aux raisins)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Scant cup 1</w:t>
      </w:r>
    </w:p>
    <w:p>
      <w:pPr>
        <w:pStyle w:val="ListBullet"/>
      </w:pPr>
      <w:r>
        <w:t>in boiling water or 2½ tbsp</w:t>
      </w:r>
    </w:p>
    <w:p>
      <w:pPr>
        <w:pStyle w:val="ListBullet"/>
      </w:pPr>
      <w:r>
        <w:t>One-Three cup (2.75 oz./75 g) sugar</w:t>
      </w:r>
    </w:p>
    <w:p>
      <w:pPr>
        <w:pStyle w:val="ListBullet"/>
      </w:pPr>
      <w:r>
        <w:t>offset palette knife, spread the pastry cream in</w:t>
      </w:r>
    </w:p>
    <w:p>
      <w:pPr>
        <w:pStyle w:val="ListBullet"/>
      </w:pPr>
      <w:r>
        <w:t>the pastry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l lb. 5 oz. (600 g) yeasted puff</w:t>
      </w:r>
    </w:p>
    <w:p>
      <w:pPr>
        <w:pStyle w:val="ListNumber"/>
      </w:pPr>
      <w:r>
        <w:t>pastry dough (see technique )</w:t>
      </w:r>
    </w:p>
    <w:p>
      <w:pPr>
        <w:pStyle w:val="ListNumber"/>
      </w:pPr>
      <w:r>
        <w:t>in boiling water or 2½ tbsp</w:t>
      </w:r>
    </w:p>
    <w:p>
      <w:pPr>
        <w:pStyle w:val="ListNumber"/>
      </w:pPr>
      <w:r>
        <w:t>Roll out the dough to a thickness of 1/s in. (3 mm)</w:t>
      </w:r>
    </w:p>
    <w:p>
      <w:pPr>
        <w:pStyle w:val="ListNumber"/>
      </w:pPr>
      <w:r>
        <w:t>and cut out a 101/2 x 173/4-in. (27 x 45-cm) rectangle.</w:t>
      </w:r>
    </w:p>
    <w:p>
      <w:pPr>
        <w:pStyle w:val="ListNumber"/>
      </w:pPr>
      <w:r>
        <w:t>a thin, even layer over the rest of the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