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STEP 1: AUTOLYSE THE FLOUR AND WATER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time for measuring the flour and</w:t>
      </w:r>
    </w:p>
    <w:p>
      <w:pPr>
        <w:pStyle w:val="ListBullet"/>
      </w:pPr>
      <w:r>
        <w:t>(Remember, the flour should be at room temperature.)</w:t>
      </w:r>
    </w:p>
    <w:p>
      <w:pPr>
        <w:pStyle w:val="ListBullet"/>
      </w:pPr>
      <w:r>
        <w:t>correct weight of water into the tub with the flour. Also, some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Autolyse is my first step in mixing bread and pizza dough. The flour and water in the</w:t>
      </w:r>
    </w:p>
    <w:p>
      <w:pPr>
        <w:pStyle w:val="ListNumber"/>
      </w:pPr>
      <w:r>
        <w:t>recipe are mixed and allowed to rest for a minimum of 15 minutes before the salt and</w:t>
      </w:r>
    </w:p>
    <w:p>
      <w:pPr>
        <w:pStyle w:val="ListNumber"/>
      </w:pPr>
      <w:r>
        <w:t>yeast are added. I recommend an autolyse period of 20 to 30 minutes for the recipes in</w:t>
      </w:r>
    </w:p>
    <w:p>
      <w:pPr>
        <w:pStyle w:val="ListNumber"/>
      </w:pPr>
      <w:r>
        <w:t>this book. Don’t add the salt during the autolyse, as it will inhibit water absorption by</w:t>
      </w:r>
    </w:p>
    <w:p>
      <w:pPr>
        <w:pStyle w:val="ListNumber"/>
      </w:pPr>
      <w:r>
        <w:t>before mixing the final dough.</w:t>
      </w:r>
    </w:p>
    <w:p>
      <w:pPr>
        <w:pStyle w:val="ListNumber"/>
      </w:pPr>
      <w:r>
        <w:t>water and mixing them by hand. Place your empty 12-quart dough tub on the scale, zero</w:t>
      </w:r>
    </w:p>
    <w:p>
      <w:pPr>
        <w:pStyle w:val="ListNumber"/>
      </w:pPr>
      <w:r>
        <w:t>the scale, then add the weight of flour specified in the recipe’s Final Dough Mix column.</w:t>
      </w:r>
    </w:p>
    <w:p>
      <w:pPr>
        <w:pStyle w:val="ListNumber"/>
      </w:pPr>
      <w:r>
        <w:t>(Remember, the flour should be at room temperature.)</w:t>
      </w:r>
    </w:p>
    <w:p>
      <w:pPr>
        <w:pStyle w:val="ListNumber"/>
      </w:pPr>
      <w:r>
        <w:t>It’s easy to add too much water, so instead of measuring the amount of water directly</w:t>
      </w:r>
    </w:p>
    <w:p>
      <w:pPr>
        <w:pStyle w:val="ListNumber"/>
      </w:pPr>
      <w:r>
        <w:t>correct weight of water into the tub with the flour. Also, some</w:t>
      </w:r>
    </w:p>
    <w:p>
      <w:pPr>
        <w:pStyle w:val="ListNumber"/>
      </w:pPr>
      <w:r>
        <w:t>on the weight they can measure before all the water has been added to the flour-filled</w:t>
      </w:r>
    </w:p>
    <w:p>
      <w:pPr>
        <w:pStyle w:val="ListNumber"/>
      </w:pPr>
      <w:r>
        <w:t>tub. That’s another reason to weigh the water separately.</w:t>
      </w:r>
    </w:p>
    <w:p>
      <w:pPr>
        <w:pStyle w:val="ListNumber"/>
      </w:pPr>
      <w:r>
        <w:t>The easiest way to measure out water is to use two containers. Keeping your</w:t>
      </w:r>
    </w:p>
    <w:p>
      <w:pPr>
        <w:pStyle w:val="ListNumber"/>
      </w:pPr>
      <w:r>
        <w:t>thermometer handy, put one container under the tap and adjust the hot and cold water mix</w:t>
      </w:r>
    </w:p>
    <w:p>
      <w:pPr>
        <w:pStyle w:val="ListNumber"/>
      </w:pPr>
      <w:r>
        <w:t>until the water in the container is at the target temperature, for example, 95°F (35°C). Put</w:t>
      </w:r>
    </w:p>
    <w:p>
      <w:pPr>
        <w:pStyle w:val="ListNumber"/>
      </w:pPr>
      <w:r>
        <w:t>of water called for in the recipe. Be precise with the</w:t>
      </w:r>
    </w:p>
    <w:p>
      <w:pPr>
        <w:pStyle w:val="ListNumber"/>
      </w:pPr>
      <w:r>
        <w:t>weighing. Being off by as little as 20 or 30 grams can make a big difference in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