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BASICS</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Jam is made with fruit and sugar, which are cooked together until suf -</w:t>
      </w:r>
    </w:p>
    <w:p>
      <w:pPr>
        <w:pStyle w:val="ListBullet"/>
      </w:pPr>
      <w:r>
        <w:t>¼ lb. ( 750 g-1 kg) sugar for every 2 ¼ lb.</w:t>
      </w:r>
    </w:p>
    <w:p>
      <w:r>
        <w:rPr>
          <w:color w:val="1565C0"/>
        </w:rPr>
        <w:t>──────────────────────────────────────────────────</w:t>
      </w:r>
    </w:p>
    <w:p>
      <w:pPr>
        <w:pStyle w:val="Heading2"/>
      </w:pPr>
      <w:r>
        <w:t>Method</w:t>
      </w:r>
    </w:p>
    <w:p>
      <w:pPr>
        <w:pStyle w:val="ListNumber"/>
      </w:pPr>
      <w:r>
        <w:t>Jam is made with fruit and sugar, which are cooked together until suf -</w:t>
      </w:r>
    </w:p>
    <w:p>
      <w:pPr>
        <w:pStyle w:val="ListNumber"/>
      </w:pPr>
      <w:r>
        <w:t>ficient liquid has evaporated to preserve the jam. When making jam,</w:t>
      </w:r>
    </w:p>
    <w:p>
      <w:pPr>
        <w:pStyle w:val="ListNumber"/>
      </w:pPr>
      <w:r>
        <w:t>it is important to keep the following in mind: the amount of pectin the fruit contains; the amount of acidity in the fruit; and how much water the fruit naturally contains. Depending on the acidity and sugar levels, you will need 1 lb. 10 oz.-2</w:t>
      </w:r>
    </w:p>
    <w:p>
      <w:pPr>
        <w:pStyle w:val="ListNumber"/>
      </w:pPr>
      <w:r>
        <w:t>¼ lb. ( 750 g-1 kg) sugar for every 2 ¼ lb.</w:t>
      </w:r>
    </w:p>
    <w:p>
      <w:pPr>
        <w:pStyle w:val="ListNumber"/>
      </w:pPr>
      <w:r>
        <w:t>Pectin occurs naturally in fruit and is one of the factors in making jams set. It is concentrated in the skin, core, and seeds, but pectin levels vary widely from one type of fruit to another, and according to how ripe the fruit is. Fruit that is over-ripe does not contain sufficient pectin, so it is important to select fruit with the right degree of ripeness to ensure</w:t>
      </w:r>
    </w:p>
    <w:p>
      <w:pPr>
        <w:pStyle w:val="ListNumber"/>
      </w:pPr>
      <w:r>
        <w:t>jellies and jams set well. Fruit that is slightly under-ripe contains less</w:t>
      </w:r>
    </w:p>
    <w:p>
      <w:pPr>
        <w:pStyle w:val="ListNumber"/>
      </w:pPr>
      <w:r>
        <w:t>of the weight of the fruit. To compensate for the</w:t>
      </w:r>
    </w:p>
    <w:p>
      <w:pPr>
        <w:pStyle w:val="ListNumber"/>
      </w:pPr>
      <w:r>
        <w:t>lack of natural pectin in some fruits, it is sufficient to add just one fruit that is rich in pectin-such as an apple or pear-to a recipe. Or, you can add commercially-made pectin in powdered form.</w:t>
      </w:r>
    </w:p>
    <w:p>
      <w:pPr>
        <w:pStyle w:val="ListNumber"/>
      </w:pPr>
      <w:r>
        <w:t>ADDING PECTIN</w:t>
      </w:r>
    </w:p>
    <w:p>
      <w:pPr>
        <w:pStyle w:val="ListNumber"/>
      </w:pPr>
      <w:r>
        <w:t>The following recipes use commercial pectin NH, which is available online or from specialist food stores. It ensures a firmer set than ordi -</w:t>
      </w:r>
    </w:p>
    <w:p>
      <w:pPr>
        <w:pStyle w:val="ListNumber"/>
      </w:pPr>
      <w:r>
        <w:t>nary powdered pectin, which is more readily available. Before adding pectin, it should be mixed with some of the sugar in the recipe to ensure it disperses evenly. Sugar to which pectin has already been added (known as jam sugar) can also be used with low pectin fruit but not with fruits that have a naturally high pectin content already, as the finished jam would be too firmly set and have an unpleasant taste. Jam sugar can be bought online. ADDING LEMON JUICE: NOT JUST FOR ITS FLAVOR</w:t>
      </w:r>
    </w:p>
    <w:p>
      <w:pPr>
        <w:pStyle w:val="ListNumber"/>
      </w:pPr>
      <w:r>
        <w:t>By modifying the pH of a jam mixture, lemon juice helps the pectin work. 2 tablespoons of lemon juice is sufficient for 2</w:t>
      </w:r>
    </w:p>
    <w:p>
      <w:pPr>
        <w:pStyle w:val="ListNumber"/>
      </w:pPr>
      <w:r>
        <w:t>Jellies can only be made from fruits with a high pectin content, such as red currants, apples, black currants, blackberries, and quinces.</w:t>
      </w:r>
    </w:p>
    <w:p>
      <w:pPr>
        <w:pStyle w:val="ListNumber"/>
      </w:pPr>
      <w:r>
        <w:t>Jars need to be sterilized before they can be used. Select jars in perfect condition without any chips or cracks and wash them well. Put the jars and their lids in a pan of boiling water and keep them immersed in the hot water for 20 minutes, separating the jars with clean dishcloths so</w:t>
      </w:r>
    </w:p>
    <w:p>
      <w:pPr>
        <w:pStyle w:val="ListNumber"/>
      </w:pPr>
      <w:r>
        <w:t>they do not knock together. Or, if you prefer, stand the jars on a baking</w:t>
      </w:r>
    </w:p>
    <w:p>
      <w:pPr>
        <w:pStyle w:val="ListNumber"/>
      </w:pPr>
      <w:r>
        <w:t>sheet and heat in a 300° F (150° C/Gas mark 2 ) oven for 20 minutes.</w:t>
      </w:r>
    </w:p>
    <w:p>
      <w:pPr>
        <w:pStyle w:val="ListNumber"/>
      </w:pPr>
      <w:r>
        <w:t>ization or they could crack). Fill the jars to within 1 in. (2 cm) of the rim.</w:t>
      </w:r>
    </w:p>
    <w:p>
      <w:pPr>
        <w:pStyle w:val="ListNumber"/>
      </w:pPr>
      <w:r>
        <w:t>automatically pasteurized. When cold, turn the jars the right way up. Jams prepared in this way can be kept for up to 1 year.</w:t>
      </w:r>
    </w:p>
    <w:p>
      <w:pPr>
        <w:pStyle w:val="ListNumber"/>
      </w:pPr>
      <w:r>
        <w:t>There are many ways to flavor jams, such as by adding spices, dried flowers, herbs, or other aromatics according to personal taste (see flavor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