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delicious high-fiber levain bread improves in flavor for a couple of days after it is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hours</w:t>
      </w:r>
    </w:p>
    <w:p>
      <w:pPr>
        <w:pStyle w:val="ListBullet"/>
      </w:pPr>
      <w:r>
        <w:t>12 to 13 hours</w:t>
      </w:r>
    </w:p>
    <w:p>
      <w:pPr>
        <w:pStyle w:val="ListBullet"/>
      </w:pPr>
      <w:r>
        <w:t>White flour</w:t>
      </w:r>
    </w:p>
    <w:p>
      <w:pPr>
        <w:pStyle w:val="ListBullet"/>
      </w:pPr>
      <w:r>
        <w:t>Three cups + 2 tbsp</w:t>
      </w:r>
    </w:p>
    <w:p>
      <w:pPr>
        <w:pStyle w:val="ListBullet"/>
      </w:pPr>
      <w:r>
        <w:t>Whole wheat flour</w:t>
      </w:r>
    </w:p>
    <w:p>
      <w:pPr>
        <w:pStyle w:val="ListBullet"/>
      </w:pPr>
      <w:r>
        <w:t>400 g , 85ºF to 90ºF (29ºC to 32ºC)</w:t>
      </w:r>
    </w:p>
    <w:p>
      <w:pPr>
        <w:pStyle w:val="ListBullet"/>
      </w:pPr>
      <w:r>
        <w:t>660 g , 90ºF to 95ºF (32ºC</w:t>
      </w:r>
    </w:p>
    <w:p>
      <w:pPr>
        <w:pStyle w:val="ListBullet"/>
      </w:pPr>
      <w:r>
        <w:t>One tbsp + 1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baked. I get flavors of nut butter and Wheatena in this bread and love it with good dairy</w:t>
      </w:r>
    </w:p>
    <w:p>
      <w:pPr>
        <w:pStyle w:val="ListNumber"/>
      </w:pPr>
      <w:r>
        <w:t>butter or simply toasted. It’s also wonderful with a nice soft Robiola cheese, apricot</w:t>
      </w:r>
    </w:p>
    <w:p>
      <w:pPr>
        <w:pStyle w:val="ListNumber"/>
      </w:pPr>
      <w:r>
        <w:t>chapter that are made on the same schedule. This is because whole wheat flour has more</w:t>
      </w:r>
    </w:p>
    <w:p>
      <w:pPr>
        <w:pStyle w:val="ListNumber"/>
      </w:pPr>
      <w:r>
        <w:t>nutrients for yeast and therefore ferments faster than white flour. The bran in whole</w:t>
      </w:r>
    </w:p>
    <w:p>
      <w:pPr>
        <w:pStyle w:val="ListNumber"/>
      </w:pPr>
      <w:r>
        <w:t>wheat flour cuts through the gluten strands in the dough, resulting in a somewhat smaller,</w:t>
      </w:r>
    </w:p>
    <w:p>
      <w:pPr>
        <w:pStyle w:val="ListNumber"/>
      </w:pPr>
      <w:r>
        <w:t>denser loaf. Who cares? It’s not a brick. The texture and volume of this loaf are very</w:t>
      </w:r>
    </w:p>
    <w:p>
      <w:pPr>
        <w:pStyle w:val="ListNumber"/>
      </w:pPr>
      <w:r>
        <w:t>impressive for the amount of whole grain it carries. I love this bread.</w:t>
      </w:r>
    </w:p>
    <w:p>
      <w:pPr>
        <w:pStyle w:val="ListNumber"/>
      </w:pPr>
      <w:r>
        <w:t>THIS RECIPE MAKES 2 LOAVES, EACH ABOUT 1½ POUNDS.</w:t>
      </w:r>
    </w:p>
    <w:p>
      <w:pPr>
        <w:pStyle w:val="ListNumber"/>
      </w:pPr>
      <w:r>
        <w:t>Feed the levain at 8 a.m., mix the final dough at 3 p.m., shape</w:t>
      </w:r>
    </w:p>
    <w:p>
      <w:pPr>
        <w:pStyle w:val="ListNumber"/>
      </w:pPr>
      <w:r>
        <w:t>into loaves at 8 p.m., proof the loaves in the refrigerator overnight, and</w:t>
      </w:r>
    </w:p>
    <w:p>
      <w:pPr>
        <w:pStyle w:val="ListNumber"/>
      </w:pPr>
      <w:r>
        <w:t>bake between 8 and 9 a.m. the next morning.</w:t>
      </w:r>
    </w:p>
    <w:p>
      <w:pPr>
        <w:pStyle w:val="ListNumber"/>
      </w:pPr>
      <w:r>
        <w:t>Whole wheat flour</w:t>
      </w:r>
    </w:p>
    <w:p>
      <w:pPr>
        <w:pStyle w:val="ListNumber"/>
      </w:pPr>
      <w:r>
        <w:t>Baker’s Formula</w:t>
      </w:r>
    </w:p>
    <w:p>
      <w:pPr>
        <w:pStyle w:val="ListNumber"/>
      </w:pPr>
      <w:r>
        <w:t>FINAL DOUGH MIX</w:t>
      </w:r>
    </w:p>
    <w:p>
      <w:pPr>
        <w:pStyle w:val="ListNumber"/>
      </w:pPr>
      <w:r>
        <w:t>BAKER’S</w:t>
      </w:r>
    </w:p>
    <w:p>
      <w:pPr>
        <w:pStyle w:val="ListNumber"/>
      </w:pPr>
      <w:r>
        <w:t>Whole wheat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