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What is the hydration percentage? What temperature of water is used? Is this a novel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way to ferment the dough? What temperatures are specified for dough mix, bulk</w:t>
      </w:r>
    </w:p>
    <w:p>
      <w:pPr>
        <w:pStyle w:val="ListNumber"/>
      </w:pPr>
      <w:r>
        <w:t>Two recipes that look alike can in fact be quite different. Always consider the balance</w:t>
      </w:r>
    </w:p>
    <w:p>
      <w:pPr>
        <w:pStyle w:val="ListNumber"/>
      </w:pPr>
      <w:r>
        <w:t>evaluating recipes. Remember the warm-dough-less-yeast/cold-dough-more-yeast</w:t>
      </w:r>
    </w:p>
    <w:p>
      <w:pPr>
        <w:pStyle w:val="ListNumber"/>
      </w:pPr>
      <w:r>
        <w:t>Jim Lahey’s famous no-knead bread recipe. But let’s take a</w:t>
      </w:r>
    </w:p>
    <w:p>
      <w:pPr>
        <w:pStyle w:val="ListNumber"/>
      </w:pPr>
      <w:r>
        <w:t>deeper look. This comparison isn’t about which method or bread is better; it’s just</w:t>
      </w:r>
    </w:p>
    <w:p>
      <w:pPr>
        <w:pStyle w:val="ListNumber"/>
      </w:pPr>
      <w:r>
        <w:t>fuss mix of a soft dough with a small amount of yeast in the evening; shaping into loaves</w:t>
      </w:r>
    </w:p>
    <w:p>
      <w:pPr>
        <w:pStyle w:val="ListNumber"/>
      </w:pPr>
      <w:r>
        <w:t>the next morning; and baking in a Dutch oven an hour or two later. However, when you</w:t>
      </w:r>
    </w:p>
    <w:p>
      <w:pPr>
        <w:pStyle w:val="ListNumber"/>
      </w:pPr>
      <w:r>
        <w:t>compare our ingredient ratios using baker’s percentages, or when you compare the</w:t>
      </w:r>
    </w:p>
    <w:p>
      <w:pPr>
        <w:pStyle w:val="ListNumber"/>
      </w:pPr>
      <w:r>
        <w:t>specified water temperatures, it’s easy to see the differences. In terms of ingredients, my</w:t>
      </w:r>
    </w:p>
    <w:p>
      <w:pPr>
        <w:pStyle w:val="ListNumber"/>
      </w:pPr>
      <w:r>
        <w:t>water temperature is at least 30°F (about 16°C) warmer, resulting in a final mix</w:t>
      </w:r>
    </w:p>
    <w:p>
      <w:pPr>
        <w:pStyle w:val="ListNumber"/>
      </w:pPr>
      <w:r>
        <w:t>temperature that’s about 18°F (10°C) warmer. As for differences in technique, I call for</w:t>
      </w:r>
    </w:p>
    <w:p>
      <w:pPr>
        <w:pStyle w:val="ListNumber"/>
      </w:pPr>
      <w:r>
        <w:t>half after mixing the dough. My recipe takes a little bit more work, but not much.</w:t>
      </w:r>
    </w:p>
    <w:p>
      <w:pPr>
        <w:pStyle w:val="ListNumber"/>
      </w:pPr>
      <w:r>
        <w:t>I write this comparison to Mr. Lahey’s well-known bread recipe to show that the</w:t>
      </w:r>
    </w:p>
    <w:p>
      <w:pPr>
        <w:pStyle w:val="ListNumber"/>
      </w:pPr>
      <w:r>
        <w:t>recipes’ baker’s percentages, temperatures, and timelines. Seeing that my bread, which</w:t>
      </w:r>
    </w:p>
    <w:p>
      <w:pPr>
        <w:pStyle w:val="ListNumber"/>
      </w:pPr>
      <w:r>
        <w:t>is made on the same schedule, uses one-third the amount of yeast and is mixed with much</w:t>
      </w:r>
    </w:p>
    <w:p>
      <w:pPr>
        <w:pStyle w:val="ListNumber"/>
      </w:pPr>
      <w:r>
        <w:t>and the temperature of the dough. My dough benefits from a few folds to give it strength.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