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Farmers’ Market where I could always trade focaccia for a slice of Cheeseboard</w:t>
      </w:r>
    </w:p>
    <w:p>
      <w:pPr>
        <w:pStyle w:val="ListBullet"/>
      </w:pPr>
      <w:r>
        <w:t>sweet peas and summer squash; corn and Padrón peppers.</w:t>
      </w:r>
    </w:p>
    <w:p>
      <w:pPr>
        <w:pStyle w:val="ListBullet"/>
      </w:pPr>
      <w:r>
        <w:t>Makes focaccia</w:t>
      </w:r>
    </w:p>
    <w:p>
      <w:pPr>
        <w:pStyle w:val="ListBullet"/>
      </w:pPr>
      <w:r>
        <w:t>One recipe Basic Country Bread dough (page 45)</w:t>
      </w:r>
    </w:p>
    <w:p>
      <w:pPr>
        <w:pStyle w:val="ListBullet"/>
      </w:pPr>
      <w:r>
        <w:t>Three pounds waxy potatoes such as Yukon gold</w:t>
      </w:r>
    </w:p>
    <w:p>
      <w:pPr>
        <w:pStyle w:val="ListBullet"/>
      </w:pPr>
      <w:r>
        <w:t>Freshly ground pepper</w:t>
      </w:r>
    </w:p>
    <w:p>
      <w:pPr>
        <w:pStyle w:val="ListBullet"/>
      </w:pPr>
      <w:r>
        <w:t>½ cup olive oil</w:t>
      </w:r>
    </w:p>
    <w:p>
      <w:pPr>
        <w:pStyle w:val="ListBullet"/>
      </w:pPr>
      <w:r>
        <w:t>Three ounces pecorino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 first tasted this potato flatbread many years ago at Sullivan St. Bakery, then in</w:t>
      </w:r>
    </w:p>
    <w:p>
      <w:pPr>
        <w:pStyle w:val="ListNumber"/>
      </w:pPr>
      <w:r>
        <w:t>Soho, hot from the oven and powerfully delicious. Trying to achieve something</w:t>
      </w:r>
    </w:p>
    <w:p>
      <w:pPr>
        <w:pStyle w:val="ListNumber"/>
      </w:pPr>
      <w:r>
        <w:t>similar, I made this version after I got home. The potatoes are salted and drained,</w:t>
      </w:r>
    </w:p>
    <w:p>
      <w:pPr>
        <w:pStyle w:val="ListNumber"/>
      </w:pPr>
      <w:r>
        <w:t>and the water that’s pressed out is replaced with flavorful olive oil, which gives</w:t>
      </w:r>
    </w:p>
    <w:p>
      <w:pPr>
        <w:pStyle w:val="ListNumber"/>
      </w:pPr>
      <w:r>
        <w:t>the baked potato topping a satisfying richness.</w:t>
      </w:r>
    </w:p>
    <w:p>
      <w:pPr>
        <w:pStyle w:val="ListNumber"/>
      </w:pPr>
      <w:r>
        <w:t>Farmers’ Market where I could always trade focaccia for a slice of Cheeseboard</w:t>
      </w:r>
    </w:p>
    <w:p>
      <w:pPr>
        <w:pStyle w:val="ListNumber"/>
      </w:pPr>
      <w:r>
        <w:t>pizza. We often make a version of this flatbread for family meal at the bakery,</w:t>
      </w:r>
    </w:p>
    <w:p>
      <w:pPr>
        <w:pStyle w:val="ListNumber"/>
      </w:pPr>
      <w:r>
        <w:t>sweet peas and summer squash; corn and Padrón peppers.</w:t>
      </w:r>
    </w:p>
    <w:p>
      <w:pPr>
        <w:pStyle w:val="ListNumber"/>
      </w:pPr>
      <w:r>
        <w:t>you’ve retarded overnight in the refrigerator. At the bakery, we pull a loaf from</w:t>
      </w:r>
    </w:p>
    <w:p>
      <w:pPr>
        <w:pStyle w:val="ListNumber"/>
      </w:pPr>
      <w:r>
        <w:t>the rack that has fermented overnight, stretch it out, add the toppings, and bake.</w:t>
      </w:r>
    </w:p>
    <w:p>
      <w:pPr>
        <w:pStyle w:val="ListNumber"/>
      </w:pPr>
      <w:r>
        <w:t>If using fresh dough, shape it as directed in step 6 on page 56. Let rest on the</w:t>
      </w:r>
    </w:p>
    <w:p>
      <w:pPr>
        <w:pStyle w:val="ListNumber"/>
      </w:pPr>
      <w:r>
        <w:t>work surface for 30 minutes. If using dough from the refrigerator, let it sit at</w:t>
      </w:r>
    </w:p>
    <w:p>
      <w:pPr>
        <w:pStyle w:val="ListNumber"/>
      </w:pPr>
      <w:r>
        <w:t>room temperature for 30 minutes to warm up.</w:t>
      </w:r>
    </w:p>
    <w:p>
      <w:pPr>
        <w:pStyle w:val="ListNumber"/>
      </w:pPr>
      <w:r>
        <w:t>Using a mandoline, cut the potatoes into thin, translucent slices. Place</w:t>
      </w:r>
    </w:p>
    <w:p>
      <w:pPr>
        <w:pStyle w:val="ListNumber"/>
      </w:pPr>
      <w:r>
        <w:t>in a colander and toss with the salt. Let stand for 20 minutes to release the liquid.</w:t>
      </w:r>
    </w:p>
    <w:p>
      <w:pPr>
        <w:pStyle w:val="ListNumber"/>
      </w:pPr>
      <w:r>
        <w:t>ping. In a large bowl, toss together the potato slices, pepper to taste, olive oil,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