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By the end of Day 2 the levain should have expanded to almost the 2-quart line of a 6-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grams (3¾ cups + 2 tablespoons) of whole wheat flour and 500 (2¼ cups) of</w:t>
      </w:r>
    </w:p>
    <w:p>
      <w:pPr>
        <w:pStyle w:val="ListBullet"/>
      </w:pPr>
      <w:r>
        <w:t>for to</w:t>
      </w:r>
    </w:p>
    <w:p>
      <w:pPr>
        <w:pStyle w:val="ListBullet"/>
      </w:pPr>
      <w:r>
        <w:t>(3¾ cups + 2 tablespoons) of whole wheat flour and 500 grams (2¼ cups) of 90°F</w:t>
      </w:r>
    </w:p>
    <w:p>
      <w:pPr>
        <w:pStyle w:val="ListBullet"/>
      </w:pPr>
      <w:r>
        <w:t>410 grams , so I have 100 of levain in my bucket when I put it on a zeroed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it the previous day, with bubbles throughout and a leathery alcohol smell. Again,</w:t>
      </w:r>
    </w:p>
    <w:p>
      <w:pPr>
        <w:pStyle w:val="ListNumber"/>
      </w:pPr>
      <w:r>
        <w:t>throw away about three-quarters of the mixture, leaving the remainder in the tub. Add</w:t>
      </w:r>
    </w:p>
    <w:p>
      <w:pPr>
        <w:pStyle w:val="ListNumber"/>
      </w:pPr>
      <w:r>
        <w:t>grams (3¾ cups + 2 tablespoons) of whole wheat flour and 500 grams (2¼ cups) of</w:t>
      </w:r>
    </w:p>
    <w:p>
      <w:pPr>
        <w:pStyle w:val="ListNumber"/>
      </w:pPr>
      <w:r>
        <w:t>90°F (32°C) water and mix by hand just until incorporated. Leave the mixture uncovered</w:t>
      </w:r>
    </w:p>
    <w:p>
      <w:pPr>
        <w:pStyle w:val="ListNumber"/>
      </w:pPr>
      <w:r>
        <w:t>for 1 to 2 hours, then cover it and let it rest in a warm place. Later in the day the levain</w:t>
      </w:r>
    </w:p>
    <w:p>
      <w:pPr>
        <w:pStyle w:val="ListNumber"/>
      </w:pPr>
      <w:r>
        <w:t>should have a distinctly pungent, “sour porridge” odor. Give it a whiff.</w:t>
      </w:r>
    </w:p>
    <w:p>
      <w:pPr>
        <w:pStyle w:val="ListNumber"/>
      </w:pPr>
      <w:r>
        <w:t>quart dough tub, with bubbles throughout. On Day 4, you’ll reserve a smaller amount of</w:t>
      </w:r>
    </w:p>
    <w:p>
      <w:pPr>
        <w:pStyle w:val="ListNumber"/>
      </w:pPr>
      <w:r>
        <w:t>levain-throw away all but 200 grams (¾ cup) of the mixture. You will want to be</w:t>
      </w:r>
    </w:p>
    <w:p>
      <w:pPr>
        <w:pStyle w:val="ListNumber"/>
      </w:pPr>
      <w:r>
        <w:t>weight reading is 200 grams greater than the starting weight of the tub. Add 500 grams</w:t>
      </w:r>
    </w:p>
    <w:p>
      <w:pPr>
        <w:pStyle w:val="ListNumber"/>
      </w:pPr>
      <w:r>
        <w:t>(3¾ cups + 2 tablespoons) of whole wheat flour and 500 grams (2¼ cups) of 90°F</w:t>
      </w:r>
    </w:p>
    <w:p>
      <w:pPr>
        <w:pStyle w:val="ListNumber"/>
      </w:pPr>
      <w:r>
        <w:t>(32°C) water and mix by hand just until incorporated. Cover and let rest in a warm</w:t>
      </w:r>
    </w:p>
    <w:p>
      <w:pPr>
        <w:pStyle w:val="ListNumber"/>
      </w:pPr>
      <w:r>
        <w:t>place.</w:t>
      </w:r>
    </w:p>
    <w:p>
      <w:pPr>
        <w:pStyle w:val="ListNumber"/>
      </w:pPr>
      <w:r>
        <w:t>record that information somewhere. You can even write it on a piece of painter’s</w:t>
      </w:r>
    </w:p>
    <w:p>
      <w:pPr>
        <w:pStyle w:val="ListNumber"/>
      </w:pPr>
      <w:r>
        <w:t>tape and affix it to the outside of the container. This way, when it’s time to feed or</w:t>
      </w:r>
    </w:p>
    <w:p>
      <w:pPr>
        <w:pStyle w:val="ListNumber"/>
      </w:pPr>
      <w:r>
        <w:t>tub on your scale and subtracting the weight of the tub. My levain bucket weighs</w:t>
      </w:r>
    </w:p>
    <w:p>
      <w:pPr>
        <w:pStyle w:val="ListNumber"/>
      </w:pPr>
      <w:r>
        <w:t>scale and the total weight is 510 grams.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