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Dividing step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Advanced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mixing</w:t>
      </w:r>
    </w:p>
    <w:p>
      <w:pPr>
        <w:pStyle w:val="ListNumber"/>
      </w:pPr>
      <w:r>
        <w:t>50% Whole Wheat Bread with Biga</w:t>
      </w:r>
    </w:p>
    <w:p>
      <w:pPr>
        <w:pStyle w:val="ListNumber"/>
      </w:pPr>
      <w:r>
        <w:t>preheating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