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StaND arDS OF QU aLIt Y FOr CLaSSIC aL Sa UCeS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Roux-Thickened Sauces (white and brown)</w:t>
      </w:r>
    </w:p>
    <w:p>
      <w:pPr>
        <w:pStyle w:val="ListBullet"/>
      </w:pPr>
      <w:r>
        <w:t>Tomato Sauce</w:t>
      </w:r>
    </w:p>
    <w:p>
      <w:pPr>
        <w:pStyle w:val="ListBullet"/>
      </w:pPr>
      <w:r>
        <w:t>smooth, with no lumps. slightly coarse; not as smooth as white and brown sauces.</w:t>
      </w:r>
    </w:p>
    <w:p>
      <w:pPr>
        <w:pStyle w:val="ListBullet"/>
      </w:pPr>
      <w:r>
        <w:t>Add oz 1</w:t>
      </w:r>
    </w:p>
    <w:p>
      <w:pPr>
        <w:pStyle w:val="ListBullet"/>
      </w:pPr>
      <w:r>
        <w:t>Add 1 oz (30 g) tomato paste to 1 pt (500 mL) béarnaise.</w:t>
      </w:r>
    </w:p>
    <w:p>
      <w:pPr>
        <w:pStyle w:val="ListBullet"/>
      </w:pPr>
      <w:r>
        <w:t>thicker than properly made roux-based sauces.</w:t>
      </w:r>
    </w:p>
    <w:p>
      <w:pPr>
        <w:pStyle w:val="ListBullet"/>
      </w:pPr>
      <w:r>
        <w:t>mild herb flavor from the tarragon and parsley. Proper amount</w:t>
      </w:r>
    </w:p>
    <w:p>
      <w:pPr>
        <w:pStyle w:val="ListBullet"/>
      </w:pPr>
      <w:r>
        <w:t>of salt.</w:t>
      </w:r>
    </w:p>
    <w:p>
      <w:pPr>
        <w:pStyle w:val="ListBullet"/>
      </w:pPr>
      <w:r>
        <w:t>Lemon-yellow color. Good shine, but no oiliness.</w:t>
      </w:r>
    </w:p>
    <w:p>
      <w:pPr>
        <w:pStyle w:val="ListBullet"/>
      </w:pPr>
      <w:r>
        <w:t>• What are the five leading sauces (also</w:t>
      </w:r>
    </w:p>
    <w:p>
      <w:pPr>
        <w:pStyle w:val="ListBullet"/>
      </w:pPr>
      <w:r>
        <w:t>called mother sauces and grand sauces)?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 1 oz (30 g) melted meat glaze (glace de viande) to 1 pt</w:t>
      </w:r>
    </w:p>
    <w:p>
      <w:pPr>
        <w:pStyle w:val="ListNumber"/>
      </w:pPr>
      <w:r>
        <w:t>Add 1 oz (30 g) tomato paste to 1 pt (500 mL) béarnaise.</w:t>
      </w:r>
    </w:p>
    <w:p>
      <w:pPr>
        <w:pStyle w:val="ListNumber"/>
      </w:pPr>
      <w:r>
        <w:t>3. Appearance. Opaque, with good red color.</w:t>
      </w:r>
    </w:p>
    <w:p>
      <w:pPr>
        <w:pStyle w:val="ListNumber"/>
      </w:pPr>
      <w:r>
        <w:t>1. Consistency and body. Perfectly smooth texture, with no graininess from overcooked egg.</w:t>
      </w:r>
    </w:p>
    <w:p>
      <w:pPr>
        <w:pStyle w:val="ListNumber"/>
      </w:pPr>
      <w:r>
        <w:t>thicker than properly made roux-based sauces.</w:t>
      </w:r>
    </w:p>
    <w:p>
      <w:pPr>
        <w:pStyle w:val="ListNumber"/>
      </w:pPr>
      <w:r>
        <w:t>2. Flavor. Taste of fresh butter, balanced by a subtle acidity from the reduction and/or lemon juice. Béarnaise has, in addition to these flavors, a</w:t>
      </w:r>
    </w:p>
    <w:p>
      <w:pPr>
        <w:pStyle w:val="ListNumber"/>
      </w:pPr>
      <w:r>
        <w:t>mild herb flavor from the tarragon and parsley. Proper amount</w:t>
      </w:r>
    </w:p>
    <w:p>
      <w:pPr>
        <w:pStyle w:val="ListNumber"/>
      </w:pPr>
      <w:r>
        <w:t>3. Appearance.</w:t>
      </w:r>
    </w:p>
    <w:p>
      <w:pPr>
        <w:pStyle w:val="ListNumber"/>
      </w:pPr>
      <w:r>
        <w:t>Lemon-yellow color. Good shine, but no oiliness.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