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TO FINISH</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Fifteen g Clam and Saffron Custard Base</w:t>
      </w:r>
    </w:p>
    <w:p>
      <w:pPr>
        <w:pStyle w:val="ListBullet"/>
      </w:pPr>
      <w:r>
        <w:t>Three g or 4 E Yolk Sauce</w:t>
      </w:r>
    </w:p>
    <w:p>
      <w:pPr>
        <w:pStyle w:val="ListBullet"/>
      </w:pPr>
      <w:r>
        <w:t>Twenty-Two g Kalix Löjrom (vendace roe)</w:t>
      </w:r>
    </w:p>
    <w:p>
      <w:pPr>
        <w:pStyle w:val="ListBullet"/>
      </w:pPr>
      <w:r>
        <w:t>Cracked toasted black peppercorns</w:t>
      </w:r>
    </w:p>
    <w:p>
      <w:pPr>
        <w:pStyle w:val="ListBullet"/>
      </w:pPr>
      <w:r>
        <w:t>Remove the portioned roe and egg yolk sauce from the fridge to temper.</w:t>
      </w:r>
    </w:p>
    <w:p>
      <w:r>
        <w:rPr>
          <w:color w:val="1565C0"/>
        </w:rPr>
        <w:t>──────────────────────────────────────────────────</w:t>
      </w:r>
    </w:p>
    <w:p>
      <w:pPr>
        <w:pStyle w:val="Heading2"/>
      </w:pPr>
      <w:r>
        <w:t>Method</w:t>
      </w:r>
    </w:p>
    <w:p>
      <w:pPr>
        <w:pStyle w:val="ListNumber"/>
      </w:pPr>
      <w:r>
        <w:t>Do this in concentric circles, and once the proper amount is added, pick up the bowl and gently</w:t>
      </w:r>
    </w:p>
    <w:p>
      <w:pPr>
        <w:pStyle w:val="ListNumber"/>
      </w:pPr>
      <w:r>
        <w:t>tap on the bottom using the heel of your hand to spread the egg yolk sauce across the surface ofthe custard. Evenly divide the roasted kelp salt on top of the now spread egg yolk sauce. Add apinch of the cracked toasted black pepper. Using a small rubber spatula, gently spread the roe</w:t>
      </w:r>
    </w:p>
    <w:p>
      <w:pPr>
        <w:pStyle w:val="ListNumber"/>
      </w:pPr>
      <w:r>
        <w:t>across the surface of the custard to cover the egg yolk sauce, roasted kelp salt, and black pepper. Be careful to not break your custard as you do this. The roe is all that should be visiblewhen you are finished. Season with salt if necessary and serve immediately.</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