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Grades and Quality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store eggs away from foods that might pass on undesirable flavors or odors.</w:t>
      </w:r>
    </w:p>
    <w:p>
      <w:pPr>
        <w:pStyle w:val="ListBullet"/>
      </w:pPr>
      <w:r>
        <w:t>eggs are also graded by size. table 25.1 gives the minimum weight per dozen</w:t>
      </w:r>
    </w:p>
    <w:p>
      <w:pPr>
        <w:pStyle w:val="ListBullet"/>
      </w:pPr>
      <w:r>
        <w:t>by ounces 3</w:t>
      </w:r>
    </w:p>
    <w:p>
      <w:pPr>
        <w:pStyle w:val="ListBullet"/>
      </w:pPr>
      <w:r>
        <w:t>Most food-service operations use large eggs, and recipes in most books are</w:t>
      </w:r>
    </w:p>
    <w:p>
      <w:pPr>
        <w:pStyle w:val="ListBullet"/>
      </w:pPr>
      <w:r>
        <w:t>FIGURE 25.2 egg grades.</w:t>
      </w:r>
    </w:p>
    <w:p>
      <w:pPr>
        <w:pStyle w:val="ListBullet"/>
      </w:pPr>
      <w:r>
        <w:t>(a) Grade aa. (b) Grade a. (c) Grade b eggs, as seen from the top and side.</w:t>
      </w:r>
    </w:p>
    <w:p>
      <w:pPr>
        <w:pStyle w:val="ListBullet"/>
      </w:pPr>
      <w:r>
        <w:t>TABLE 25.1 Egg Size Classifications</w:t>
      </w:r>
    </w:p>
    <w:p>
      <w:pPr>
        <w:pStyle w:val="ListBullet"/>
      </w:pPr>
      <w:r>
        <w:t>Jumbo oz 30</w:t>
      </w:r>
    </w:p>
    <w:p>
      <w:pPr>
        <w:pStyle w:val="ListBullet"/>
      </w:pPr>
      <w:r>
        <w:t>Large oz 24</w:t>
      </w:r>
    </w:p>
    <w:p>
      <w:pPr>
        <w:pStyle w:val="ListBullet"/>
      </w:pPr>
      <w:r>
        <w:t>Medium oz 21</w:t>
      </w:r>
    </w:p>
    <w:p>
      <w:pPr>
        <w:pStyle w:val="ListBullet"/>
      </w:pPr>
      <w:r>
        <w:t>Small oz 18</w:t>
      </w:r>
    </w:p>
    <w:p>
      <w:pPr>
        <w:pStyle w:val="ListBullet"/>
      </w:pPr>
      <w:r>
        <w:t>Peewee oz 15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for hard-cooked eggs, use either Grade a eggs or Grade aa eggs that have been held a few</w:t>
      </w:r>
    </w:p>
    <w:p>
      <w:pPr>
        <w:pStyle w:val="ListNumber"/>
      </w:pPr>
      <w:r>
        <w:t>days in the refrigerator. Very fresh eggs are difficult to peel when cooked in the shell.</w:t>
      </w:r>
    </w:p>
    <w:p>
      <w:pPr>
        <w:pStyle w:val="ListNumber"/>
      </w:pPr>
      <w:r>
        <w:t>Grade b eggs are suitable for use in baking. i f you are certain they have developed no strong</w:t>
      </w:r>
    </w:p>
    <w:p>
      <w:pPr>
        <w:pStyle w:val="ListNumber"/>
      </w:pPr>
      <w:r>
        <w:t>flavors, they may be used for scrambled eggs, where the firmness of the whole egg is less important.</w:t>
      </w:r>
    </w:p>
    <w:p>
      <w:pPr>
        <w:pStyle w:val="ListNumber"/>
      </w:pPr>
      <w:r>
        <w:t>eggs are also graded by size. table 25.1 gives the minimum weight per dozen</w:t>
      </w:r>
    </w:p>
    <w:p>
      <w:pPr>
        <w:pStyle w:val="ListNumber"/>
      </w:pPr>
      <w:r>
        <w:t>(including shell) according to size category. note that each size differs from the next</w:t>
      </w:r>
    </w:p>
    <w:p>
      <w:pPr>
        <w:pStyle w:val="ListNumber"/>
      </w:pPr>
      <w:r>
        <w:t>(a) Grade aa. (b) Grade a. (c) Grade b eggs, as seen from the top and side.</w:t>
      </w:r>
    </w:p>
    <w:p>
      <w:pPr>
        <w:pStyle w:val="ListNumber"/>
      </w:pPr>
      <w:r>
        <w:t>note how the white and yolk lose thickness and spread more in the lower grades.</w:t>
      </w:r>
    </w:p>
    <w:p>
      <w:pPr>
        <w:pStyle w:val="ListNumber"/>
      </w:pPr>
      <w:r>
        <w:t>TABLE 25.1 Egg Size Classifications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Poach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