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Most molds bound with gelatin fall into two general categories: those based on aspics and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1. either line the mold with aspic, following the procedure on page 864, or pour a layer of aspic into the bottom of the mold. chill until firm.</w:t>
      </w:r>
    </w:p>
    <w:p>
      <w:pPr>
        <w:pStyle w:val="ListNumber"/>
      </w:pPr>
      <w:r>
        <w:t>2. arrange a layer of garnish in the mold.</w:t>
      </w:r>
    </w:p>
    <w:p>
      <w:pPr>
        <w:pStyle w:val="ListNumber"/>
      </w:pPr>
      <w:r>
        <w:t>3. add just enough aspic jelly to cover the solid garnish. chill until firm.</w:t>
      </w:r>
    </w:p>
    <w:p>
      <w:pPr>
        <w:pStyle w:val="ListNumber"/>
      </w:pPr>
      <w:r>
        <w:t>4. repeat steps 2 and 3 until the mold is full.</w:t>
      </w:r>
    </w:p>
    <w:p>
      <w:pPr>
        <w:pStyle w:val="ListNumber"/>
      </w:pPr>
      <w:r>
        <w:t>5. for best storage, leave the aspic in the mold, covered tightly with plastic film, until service time.</w:t>
      </w:r>
    </w:p>
    <w:p>
      <w:pPr>
        <w:pStyle w:val="ListNumber"/>
      </w:pPr>
      <w:r>
        <w:t>often very elegant. a nother approach is simply to combine the jelly with a mixture of ingredients</w:t>
      </w:r>
    </w:p>
    <w:p>
      <w:pPr>
        <w:pStyle w:val="ListNumber"/>
      </w:pPr>
      <w:r>
        <w:t>and fill the terrine with this mixture. a clarified aspic may not be necessary for this method. terrines</w:t>
      </w:r>
    </w:p>
    <w:p>
      <w:pPr>
        <w:pStyle w:val="ListNumber"/>
      </w:pPr>
      <w:r>
        <w:t>made this way range from coarse, peasant-style dishes to more elaborate constructions.</w:t>
      </w:r>
    </w:p>
    <w:p>
      <w:pPr>
        <w:pStyle w:val="ListNumber"/>
      </w:pPr>
      <w:r>
        <w:t>this type of terrine. tripes à la Mode de c aen (), when properly made, can also be chilled until</w:t>
      </w:r>
    </w:p>
    <w:p>
      <w:pPr>
        <w:pStyle w:val="ListNumber"/>
      </w:pPr>
      <w:r>
        <w:t>dients. Jambon p ersillé, or p arsleyed ham (), is another example of a country-style aspic-based</w:t>
      </w:r>
    </w:p>
    <w:p>
      <w:pPr>
        <w:pStyle w:val="ListNumber"/>
      </w:pPr>
      <w:r>
        <w:t>terrine made with unclarified jelly.</w:t>
      </w:r>
    </w:p>
    <w:p>
      <w:pPr>
        <w:pStyle w:val="ListNumber"/>
      </w:pPr>
      <w:r>
        <w:t>fish, vegetable, or other food, bound with gelatin and usually lightened with the addition of partially</w:t>
      </w:r>
    </w:p>
    <w:p>
      <w:pPr>
        <w:pStyle w:val="ListNumber"/>
      </w:pPr>
      <w:r>
        <w:t>whipped heavy cream. (i t is true that the terms mousse and mousseline are often used more or less</w:t>
      </w:r>
    </w:p>
    <w:p>
      <w:pPr>
        <w:pStyle w:val="ListNumber"/>
      </w:pPr>
      <w:r>
        <w:t>interchangeably, but we use them here in two distinct senses in order to avoid confusion.)</w:t>
      </w:r>
    </w:p>
    <w:p>
      <w:pPr>
        <w:pStyle w:val="ListNumber"/>
      </w:pPr>
      <w:r>
        <w:t>the gelatin used to bind or set the mousse may be added in the form of an aspic jelly or as pow -</w:t>
      </w:r>
    </w:p>
    <w:p>
      <w:pPr>
        <w:pStyle w:val="ListNumber"/>
      </w:pPr>
      <w:r>
        <w:t>dered gelatin softened and dissolved in another liquid ingredient.</w:t>
      </w:r>
    </w:p>
    <w:p>
      <w:pPr>
        <w:pStyle w:val="ListNumber"/>
      </w:pPr>
      <w:r>
        <w:t>Because mousses, like aspics, are not cooked after assembly but merely chilled, they are often</w:t>
      </w:r>
    </w:p>
    <w:p>
      <w:pPr>
        <w:pStyle w:val="ListNumber"/>
      </w:pPr>
      <w:r>
        <w:t>prepared not only in terrines but also in decorative, irregularly shaped molds. the production of</w:t>
      </w:r>
    </w:p>
    <w:p>
      <w:pPr>
        <w:pStyle w:val="ListNumber"/>
      </w:pPr>
      <w:r>
        <w:t>mousses is relatively simple. the procedure consists of four main steps:</w:t>
      </w:r>
    </w:p>
    <w:p>
      <w:pPr>
        <w:pStyle w:val="ListNumber"/>
      </w:pPr>
      <w:r>
        <w:t>1. purée the main ingredient.</w:t>
      </w:r>
    </w:p>
    <w:p>
      <w:pPr>
        <w:pStyle w:val="ListNumber"/>
      </w:pPr>
      <w:r>
        <w:t>2. add the aspic jelly or dissolved gelatin.</w:t>
      </w:r>
    </w:p>
    <w:p>
      <w:pPr>
        <w:pStyle w:val="ListNumber"/>
      </w:pPr>
      <w:r>
        <w:t>3. fold in the lightly whipped cream and season to taste.</w:t>
      </w:r>
    </w:p>
    <w:p>
      <w:pPr>
        <w:pStyle w:val="ListNumber"/>
      </w:pPr>
      <w:r>
        <w:t>4. pour into the prepared mold.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Garnish</w:t>
      </w:r>
    </w:p>
    <w:p>
      <w:pPr>
        <w:pStyle w:val="ListBullet"/>
      </w:pPr>
      <w:r>
        <w:t>Fold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