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RAW SEAFOOD PLATE</w:t>
      </w:r>
    </w:p>
    <w:p>
      <w:r>
        <w:rPr>
          <w:b/>
          <w:color w:val="3E2723"/>
        </w:rPr>
        <w:t>Cuisine Type:</w:t>
      </w:r>
      <w:r>
        <w:t xml:space="preserve"> Fusion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Five kg mussels</w:t>
      </w:r>
    </w:p>
    <w:p>
      <w:pPr>
        <w:pStyle w:val="ListBullet"/>
      </w:pPr>
      <w:r>
        <w:t>250 g white wine</w:t>
      </w:r>
    </w:p>
    <w:p>
      <w:pPr>
        <w:pStyle w:val="ListBullet"/>
      </w:pPr>
      <w:r>
        <w:t>Ten g Cucumber Juice Reduction*</w:t>
      </w:r>
    </w:p>
    <w:p>
      <w:pPr>
        <w:pStyle w:val="ListBullet"/>
      </w:pPr>
      <w:r>
        <w:t>Twenty g Peaso Water Reduction* 35 butter, at room temperature</w:t>
      </w:r>
    </w:p>
    <w:p>
      <w:pPr>
        <w:pStyle w:val="ListBullet"/>
      </w:pPr>
      <w:r>
        <w:t>Fifteen g Black Currant Wood Oil*</w:t>
      </w:r>
    </w:p>
    <w:p>
      <w:pPr>
        <w:pStyle w:val="ListBullet"/>
      </w:pPr>
      <w:r>
        <w:t>Horseradish Oil*</w:t>
      </w:r>
    </w:p>
    <w:p>
      <w:pPr>
        <w:pStyle w:val="ListBullet"/>
      </w:pPr>
      <w:r>
        <w:t>One kg fresh Skagen shrimp</w:t>
      </w:r>
    </w:p>
    <w:p>
      <w:r>
        <w:rPr>
          <w:color w:val="1565C0"/>
        </w:rPr>
        <w:t>──────────────────────────────────────────────────</w:t>
      </w:r>
    </w:p>
    <w:p>
      <w:pPr>
        <w:pStyle w:val="Heading2"/>
      </w:pPr>
      <w:r>
        <w:t>Method</w:t>
      </w:r>
    </w:p>
    <w:p>
      <w:pPr>
        <w:pStyle w:val="ListNumber"/>
      </w:pPr>
      <w:r>
        <w:t>Heat a large rondeau on the stove. Add the mussels and the white wine to flash boil and steam.</w:t>
      </w:r>
    </w:p>
    <w:p>
      <w:pPr>
        <w:pStyle w:val="ListNumber"/>
      </w:pPr>
      <w:r>
        <w:t>Cover the pot with a lid and agitate the pot to stir the mussels aro und. Lower the heat and allow</w:t>
      </w:r>
    </w:p>
    <w:p>
      <w:pPr>
        <w:pStyle w:val="ListNumber"/>
      </w:pPr>
      <w:r>
        <w:t>the mussels to open and cook, releasing their juices. Once cooked, pull the pot off the stove, stillcovered, and allow it to cool. Once cool, strain off all the liquid. Measure the weight of the liquidand then measure 0.5% o f the liquid’s weight in gelatin. Bloom the gelatin in ice water. While</w:t>
      </w:r>
    </w:p>
    <w:p>
      <w:pPr>
        <w:pStyle w:val="ListNumber"/>
      </w:pPr>
      <w:r>
        <w:t>the gelatin is blooming, bring one -quarter of the liquid up to 65°C in a pot on the stove. Once</w:t>
      </w:r>
    </w:p>
    <w:p>
      <w:pPr>
        <w:pStyle w:val="ListNumber"/>
      </w:pPr>
      <w:r>
        <w:t>bloomed, add the gelatin to the heated portion of mussel juice, and whisk until complete ly</w:t>
      </w:r>
    </w:p>
    <w:p>
      <w:pPr>
        <w:pStyle w:val="ListNumber"/>
      </w:pPr>
      <w:r>
        <w:t>dissolved. Recombine the 2 portions and freeze in covered containers. Once frozen, remove themussel juice from its container and allow it to hang in a perforated gastro through a clean, moist, kitchen towel over a deeper nonreactive gastro in the fridg e until completely thawed.</w:t>
      </w:r>
    </w:p>
    <w:p>
      <w:pPr>
        <w:pStyle w:val="ListNumber"/>
      </w:pPr>
      <w:r>
        <w:t>Remove what is necessary for service and freeze any excess.</w:t>
      </w:r>
    </w:p>
    <w:p>
      <w:pPr>
        <w:pStyle w:val="ListNumber"/>
      </w:pPr>
      <w:r>
        <w:t>Combine all the ingredients together thoroughly without aerating the mixture. Reserve in a piping bag.</w:t>
      </w:r>
    </w:p>
    <w:p>
      <w:pPr>
        <w:pStyle w:val="ListNumber"/>
      </w:pPr>
      <w:r>
        <w:t>Just before service, use a Microplane to grate the horseradish, and place in a mortar. Measureout an equal portion of oil, add it to the oil, and grind with the pestle until a paste is formed.</w:t>
      </w:r>
    </w:p>
    <w:p>
      <w:pPr>
        <w:pStyle w:val="ListNumber"/>
      </w:pPr>
      <w:r>
        <w:t>Season with salt to taste and reserve till service. Note that the flavor of the horseradish can change dramatically from one day to the next. Monitor this as you make the paste, as</w:t>
      </w:r>
    </w:p>
    <w:p>
      <w:pPr>
        <w:pStyle w:val="ListNumber"/>
      </w:pPr>
      <w:r>
        <w:t>adjustments may need to be made.</w:t>
      </w:r>
    </w:p>
    <w:p>
      <w:r>
        <w:rPr>
          <w:color w:val="1565C0"/>
        </w:rPr>
        <w:t>──────────────────────────────────────────────────</w:t>
      </w:r>
    </w:p>
    <w:p>
      <w:pPr>
        <w:pStyle w:val="Heading2"/>
      </w:pPr>
      <w:r>
        <w:t>Techniques Used</w:t>
      </w:r>
    </w:p>
    <w:p>
      <w:pPr>
        <w:pStyle w:val="ListBullet"/>
      </w:pPr>
      <w:r>
        <w:t>Temper</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