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Retrieve a skull with custard from the fridge, and make sure that it is sitting on a level surface.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it of salt. Invert the skull onto the napkin -lined plate and serve immediately.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begins to set. Keep spinning and mixing the gel so that it is slightly broken and not fully set. Oncethe gel reaches this point, pour 10 g of it into a yogurt pot with the weighed -out and diced kelp</w:t>
      </w:r>
    </w:p>
    <w:p>
      <w:pPr>
        <w:pStyle w:val="ListNumber"/>
      </w:pPr>
      <w:r>
        <w:t>mushroom. Once the two are co mbined, swirl the yogurt pot to ensure that the kelp is well</w:t>
      </w:r>
    </w:p>
    <w:p>
      <w:pPr>
        <w:pStyle w:val="ListNumber"/>
      </w:pPr>
      <w:r>
        <w:t>mixed, separated, and suspended in the gel. Pour directly over the set custard and allow the ge</w:t>
      </w:r>
    </w:p>
    <w:p>
      <w:pPr>
        <w:pStyle w:val="ListNumber"/>
      </w:pPr>
      <w:r>
        <w:t>o properly set up in the fridge until service.</w:t>
      </w:r>
    </w:p>
    <w:p>
      <w:pPr>
        <w:pStyle w:val="ListNumber"/>
      </w:pPr>
      <w:r>
        <w:t>The hazelnut oil should be made fresh daily. In s ervice, remove the finished skull from the</w:t>
      </w:r>
    </w:p>
    <w:p>
      <w:pPr>
        <w:pStyle w:val="ListNumber"/>
      </w:pPr>
      <w:r>
        <w:t>fridge. Add 12 drops of hazelnut oil, drizzled evenly across the surface of the gel. Season with a</w:t>
      </w:r>
    </w:p>
    <w:p>
      <w:pPr>
        <w:pStyle w:val="ListNumber"/>
      </w:pPr>
      <w:r>
        <w:t>it of salt. Invert the skull onto the napkin -lined plate and serve immediately.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