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BARBECUED KING CRAB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mL Cold -Infused Dashi*</w:t>
      </w:r>
    </w:p>
    <w:p>
      <w:pPr>
        <w:pStyle w:val="ListBullet"/>
      </w:pPr>
      <w:r>
        <w:t>Fifteen g Koji Oil*</w:t>
      </w:r>
    </w:p>
    <w:p>
      <w:pPr>
        <w:pStyle w:val="ListBullet"/>
      </w:pPr>
      <w:r>
        <w:t>Thirty mL horseradish juice</w:t>
      </w:r>
    </w:p>
    <w:p>
      <w:pPr>
        <w:pStyle w:val="ListBullet"/>
      </w:pPr>
      <w:r>
        <w:t>LIGHT CHICKEN STOCK</w:t>
      </w:r>
    </w:p>
    <w:p>
      <w:pPr>
        <w:pStyle w:val="ListBullet"/>
      </w:pPr>
      <w:r>
        <w:t>10 to 15 whole chickens</w:t>
      </w:r>
    </w:p>
    <w:p>
      <w:pPr>
        <w:pStyle w:val="ListBullet"/>
      </w:pPr>
      <w:r>
        <w:t>10 to 15 chicken carcasses</w:t>
      </w:r>
    </w:p>
    <w:p>
      <w:pPr>
        <w:pStyle w:val="ListBullet"/>
      </w:pPr>
      <w:r>
        <w:t>Zero minutes. Once the bones begin to caramelize, turn the oven down to 170°C (100% fan) and</w:t>
      </w:r>
    </w:p>
    <w:p>
      <w:pPr>
        <w:pStyle w:val="ListBullet"/>
      </w:pPr>
      <w:r>
        <w:t>Chicken Glaze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Place the chickens in a large stockpot and add cold water to cover. Bring the pot up to a boil on</w:t>
      </w:r>
    </w:p>
    <w:p>
      <w:pPr>
        <w:pStyle w:val="ListNumber"/>
      </w:pPr>
      <w:r>
        <w:t>the stove, skimming all the whi le. Once up to a boil, reduce the stockpot to a simmer and allow</w:t>
      </w:r>
    </w:p>
    <w:p>
      <w:pPr>
        <w:pStyle w:val="ListNumber"/>
      </w:pPr>
      <w:r>
        <w:t>it cook for 2 hours, while still skimming continuously. Once cooked, strain the stock, allow it coolto room temperature before covering it and reserving it in the fridge until needed.</w:t>
      </w:r>
    </w:p>
    <w:p>
      <w:pPr>
        <w:pStyle w:val="ListNumber"/>
      </w:pPr>
      <w:r>
        <w:t>Roast the chicken carcasses on parchment -lined gastro trays in an oven at 200°C (100% fan) fo</w:t>
      </w:r>
    </w:p>
    <w:p>
      <w:pPr>
        <w:pStyle w:val="ListNumber"/>
      </w:pPr>
      <w:r>
        <w:t>minutes. Once the bones begin to caramelize, turn the oven down to 170°C (100% fan) and</w:t>
      </w:r>
    </w:p>
    <w:p>
      <w:pPr>
        <w:pStyle w:val="ListNumber"/>
      </w:pPr>
      <w:r>
        <w:t>continue cooking for 45 minutes, or until the bones are well browned. Transfer the roasted carcasses to a pot and cover them with the cold light chicken stock. Bring the pot up to a boil onthe stove, skimming all the while. Once up to a boil, reduce the s tockpot to a simmer and allow</w:t>
      </w:r>
    </w:p>
    <w:p>
      <w:pPr>
        <w:pStyle w:val="ListNumber"/>
      </w:pPr>
      <w:r>
        <w:t>it cook for 4 to 5 hours, skimming continuously, until the stock takes on a heavy, dark color. Once cooked, strain the stock first through a conical strainer, then through a fine -mesh nylon</w:t>
      </w:r>
    </w:p>
    <w:p>
      <w:pPr>
        <w:pStyle w:val="ListNumber"/>
      </w:pPr>
      <w:r>
        <w:t>sieve, and return it to the stove in a fresh pot. At a steady simmer, reduce the stock by one-</w:t>
      </w:r>
    </w:p>
    <w:p>
      <w:pPr>
        <w:pStyle w:val="ListNumber"/>
      </w:pPr>
      <w:r>
        <w:t>third, again skimming any impurities away as they build up. Once reduced, allow it cool to roomtemperature before covering it and reserving it in the fridge until needed.</w:t>
      </w:r>
    </w:p>
    <w:p>
      <w:pPr>
        <w:pStyle w:val="ListNumber"/>
      </w:pPr>
      <w:r>
        <w:t>a simmer. Reduce the mixture until the glaze is just less than thick enough to coat the back of aspoon. To 1 L of r educed cooking glaze, add 100 mL chicken glaze. Adjust the reduction until it</w:t>
      </w:r>
    </w:p>
    <w:p>
      <w:pPr>
        <w:pStyle w:val="ListNumber"/>
      </w:pPr>
      <w:r>
        <w:t>reaches 43 ºBx. Reserve the glaze in the fridge until needed.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Emulsify</w:t>
      </w:r>
    </w:p>
    <w:p>
      <w:pPr>
        <w:pStyle w:val="ListBullet"/>
      </w:pPr>
      <w:r>
        <w:t>Caramelize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