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DRUNKEN FLOWER PICKLE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WHITE CURRANT AND ELDERFLOWER SAUCE</w:t>
      </w:r>
    </w:p>
    <w:p>
      <w:pPr>
        <w:pStyle w:val="ListBullet"/>
      </w:pPr>
      <w:r>
        <w:t>175 mL filtered water</w:t>
      </w:r>
    </w:p>
    <w:p>
      <w:pPr>
        <w:pStyle w:val="ListBullet"/>
      </w:pPr>
      <w:r>
        <w:t>115 mL White Currant Juice*</w:t>
      </w:r>
    </w:p>
    <w:p>
      <w:pPr>
        <w:pStyle w:val="ListBullet"/>
      </w:pPr>
      <w:r>
        <w:t>Fifteen g Elderflower Syrup*</w:t>
      </w:r>
    </w:p>
    <w:p>
      <w:pPr>
        <w:pStyle w:val="ListBullet"/>
      </w:pPr>
      <w:r>
        <w:t>Fifteen mL white wine vinegar</w:t>
      </w:r>
    </w:p>
    <w:p>
      <w:pPr>
        <w:pStyle w:val="ListBullet"/>
      </w:pPr>
      <w:r>
        <w:t>Fifty mL Lacto Cep Water*</w:t>
      </w:r>
    </w:p>
    <w:p>
      <w:pPr>
        <w:pStyle w:val="ListBullet"/>
      </w:pPr>
      <w:r>
        <w:t>Four g fresh caraway</w:t>
      </w:r>
    </w:p>
    <w:p>
      <w:pPr>
        <w:pStyle w:val="ListBullet"/>
      </w:pPr>
      <w:r>
        <w:t>Ten g lovae leaves</w:t>
      </w:r>
    </w:p>
    <w:p>
      <w:pPr>
        <w:pStyle w:val="ListBullet"/>
      </w:pPr>
      <w:r>
        <w:t>Elderflower Oil*</w:t>
      </w:r>
    </w:p>
    <w:p>
      <w:pPr>
        <w:pStyle w:val="ListBullet"/>
      </w:pPr>
      <w:r>
        <w:t>VEGETABLE COOKING LIQUID</w:t>
      </w:r>
    </w:p>
    <w:p>
      <w:pPr>
        <w:pStyle w:val="ListBullet"/>
      </w:pPr>
      <w:r>
        <w:t>Three g lemon verbena</w:t>
      </w:r>
    </w:p>
    <w:p>
      <w:pPr>
        <w:pStyle w:val="ListBullet"/>
      </w:pPr>
      <w:r>
        <w:t>Six g lemon thyme</w:t>
      </w:r>
    </w:p>
    <w:p>
      <w:pPr>
        <w:pStyle w:val="ListBullet"/>
      </w:pPr>
      <w:r>
        <w:t>Three g rose eranium</w:t>
      </w:r>
    </w:p>
    <w:p>
      <w:pPr>
        <w:pStyle w:val="ListBullet"/>
      </w:pPr>
      <w:r>
        <w:t>Four g picked Doulas fir needles</w:t>
      </w:r>
    </w:p>
    <w:p>
      <w:pPr>
        <w:pStyle w:val="ListBullet"/>
      </w:pPr>
      <w:r>
        <w:t>Three g frozen unripe sea buckthorn berries</w:t>
      </w:r>
    </w:p>
    <w:p>
      <w:pPr>
        <w:pStyle w:val="ListBullet"/>
      </w:pPr>
      <w:r>
        <w:t>One Hundred g white currants</w:t>
      </w:r>
    </w:p>
    <w:p>
      <w:pPr>
        <w:pStyle w:val="ListBullet"/>
      </w:pPr>
      <w:r>
        <w:t>250 mL C old-Infused Dashi*</w:t>
      </w:r>
    </w:p>
    <w:p>
      <w:pPr>
        <w:pStyle w:val="ListBullet"/>
      </w:pPr>
      <w:r>
        <w:t>Twenty-Five g Spruce Wood Oil*</w:t>
      </w:r>
    </w:p>
    <w:p>
      <w:pPr>
        <w:pStyle w:val="ListBullet"/>
      </w:pPr>
      <w:r>
        <w:t>One large</w:t>
      </w:r>
    </w:p>
    <w:p>
      <w:r>
        <w:rPr>
          <w:color w:val="1565C0"/>
        </w:rPr>
        <w:t>──────────────────────────────────────────────────</w:t>
      </w:r>
    </w:p>
    <w:p>
      <w:pPr>
        <w:pStyle w:val="Heading2"/>
      </w:pPr>
      <w:r>
        <w:t>Method</w:t>
      </w:r>
    </w:p>
    <w:p>
      <w:pPr>
        <w:pStyle w:val="ListNumber"/>
      </w:pPr>
      <w:r>
        <w:t>and caraway and allow it to infuse for 30 minutes. Once infused, strain the liquid through a dampened blue cloth (if necessary) and season it with the lacto cep water and white wine vinegar. Mix the base with equal parts elderflower oil and reserve. During service, keep the sauce warm in yogurt pots in a water bath held at 60°C.</w:t>
      </w:r>
    </w:p>
    <w:p>
      <w:pPr>
        <w:pStyle w:val="ListNumber"/>
      </w:pPr>
      <w:r>
        <w:t>VEGETABLE COOKING LIQUID</w:t>
      </w:r>
    </w:p>
    <w:p>
      <w:pPr>
        <w:pStyle w:val="ListNumber"/>
      </w:pPr>
      <w:r>
        <w:t>In a large mortar and pestle, add all the leaves and grind them down. Proceed to add the frozensea buckthorn followed by the white currants. Bit by bit, add the cold -infused dashi until</w:t>
      </w:r>
    </w:p>
    <w:p>
      <w:pPr>
        <w:pStyle w:val="ListNumber"/>
      </w:pPr>
      <w:r>
        <w:t>everything is well incorporated, finishing with the spruce wood oil. Reserve the unstrained</w:t>
      </w:r>
    </w:p>
    <w:p>
      <w:pPr>
        <w:pStyle w:val="ListNumber"/>
      </w:pPr>
      <w:r>
        <w:t>mixture as a chunky ragù.</w:t>
      </w:r>
    </w:p>
    <w:p>
      <w:pPr>
        <w:pStyle w:val="ListNumber"/>
      </w:pPr>
      <w:r>
        <w:t>Vegetable Cooking Liquid</w:t>
      </w:r>
    </w:p>
    <w:p>
      <w:pPr>
        <w:pStyle w:val="ListNumber"/>
      </w:pPr>
      <w:r>
        <w:t>The day before serving, seal the orange carrot in enough of the cooking liquid to coat, with a</w:t>
      </w:r>
    </w:p>
    <w:p>
      <w:pPr>
        <w:pStyle w:val="ListNumber"/>
      </w:pPr>
      <w:r>
        <w:t>good amount of excess liquid in a cooking bag (it will absorb the liquid upon cooking). Cook the</w:t>
      </w:r>
    </w:p>
    <w:p>
      <w:pPr>
        <w:pStyle w:val="ListNumber"/>
      </w:pPr>
      <w:r>
        <w:t>orange carrot in a steam oven at 95°C (100% fan) for about 1 hour, then shock. Reserve</w:t>
      </w:r>
    </w:p>
    <w:p>
      <w:r>
        <w:rPr>
          <w:color w:val="1565C0"/>
        </w:rPr>
        <w:t>──────────────────────────────────────────────────</w:t>
      </w:r>
    </w:p>
    <w:p>
      <w:pPr>
        <w:pStyle w:val="Heading2"/>
      </w:pPr>
      <w:r>
        <w:t>Techniques Used</w:t>
      </w:r>
    </w:p>
    <w:p>
      <w:pPr>
        <w:pStyle w:val="ListBullet"/>
      </w:pPr>
      <w:r>
        <w:t>Chiffonade</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