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EXAMPLE 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oz 2</w:t>
      </w:r>
    </w:p>
    <w:p>
      <w:pPr>
        <w:pStyle w:val="ListBullet"/>
      </w:pPr>
      <w:r>
        <w:t>Onion oz 4</w:t>
      </w:r>
    </w:p>
    <w:p>
      <w:pPr>
        <w:pStyle w:val="ListBullet"/>
      </w:pPr>
      <w:r>
        <w:t>Flour tbsp 1</w:t>
      </w:r>
    </w:p>
    <w:p>
      <w:pPr>
        <w:pStyle w:val="ListBullet"/>
      </w:pPr>
      <w:r>
        <w:t>Mushrooms oz 8</w:t>
      </w:r>
    </w:p>
    <w:p>
      <w:pPr>
        <w:pStyle w:val="ListBullet"/>
      </w:pPr>
      <w:r>
        <w:t>Beef tenderloin 40 oz × 2.25 = 90 oz or 5 lb 10 oz</w:t>
      </w:r>
    </w:p>
    <w:p>
      <w:pPr>
        <w:pStyle w:val="ListBullet"/>
      </w:pPr>
      <w:r>
        <w:t>White wine 4 fl oz × 2.25 = 9 fl oz</w:t>
      </w:r>
    </w:p>
    <w:p>
      <w:pPr>
        <w:pStyle w:val="ListBullet"/>
      </w:pPr>
      <w:r>
        <w:t>Brown sauce 24 fl oz × 2.25 = 54 fl oz or 3 pt plus 6 fl oz</w:t>
      </w:r>
    </w:p>
    <w:p>
      <w:pPr>
        <w:pStyle w:val="ListBullet"/>
      </w:pPr>
      <w:r>
        <w:t>Butter 2 oz</w:t>
      </w:r>
    </w:p>
    <w:p>
      <w:pPr>
        <w:pStyle w:val="ListBullet"/>
      </w:pPr>
      <w:r>
        <w:t>onion 4 oz</w:t>
      </w:r>
    </w:p>
    <w:p>
      <w:pPr>
        <w:pStyle w:val="ListBullet"/>
      </w:pPr>
      <w:r>
        <w:t>Flour 1 tbsp</w:t>
      </w:r>
    </w:p>
    <w:p>
      <w:pPr>
        <w:pStyle w:val="ListBullet"/>
      </w:pPr>
      <w:r>
        <w:t>Beef tenderloin 2½ lb</w:t>
      </w:r>
    </w:p>
    <w:p>
      <w:pPr>
        <w:pStyle w:val="ListBullet"/>
      </w:pPr>
      <w:r>
        <w:t>White wine ½ cupprepared mustard 2 tsp</w:t>
      </w:r>
    </w:p>
    <w:p>
      <w:pPr>
        <w:pStyle w:val="ListBullet"/>
      </w:pPr>
      <w:r>
        <w:t>Brown sauce 1½ pt</w:t>
      </w:r>
    </w:p>
    <w:p>
      <w:pPr>
        <w:pStyle w:val="ListBullet"/>
      </w:pPr>
      <w:r>
        <w:t>Heavy cream 1 cup</w:t>
      </w:r>
    </w:p>
    <w:p>
      <w:pPr>
        <w:pStyle w:val="ListBullet"/>
      </w:pPr>
      <w:r>
        <w:t>salt salt to taste</w:t>
      </w:r>
    </w:p>
    <w:p>
      <w:pPr>
        <w:pStyle w:val="ListBullet"/>
      </w:pPr>
      <w:r>
        <w:t>pepper pepper to taste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conversion factor. the procedure for calculating conversion Factors When portion size changes</w:t>
      </w:r>
    </w:p>
    <w:p>
      <w:pPr>
        <w:pStyle w:val="ListNumber"/>
      </w:pPr>
      <w:r>
        <w:t>() explains these steps. then we use this new conversion factor in the same way as we did in</w:t>
      </w:r>
    </w:p>
    <w:p>
      <w:pPr>
        <w:pStyle w:val="ListNumber"/>
      </w:pPr>
      <w:r>
        <w:t>example 1 above. For our Beef tenderloin tips recipe, we first calculate our new conversion factor: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