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Melt the butter in a small pot on the stove, then add the remaining ingredients and simmer over</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SALTED FRESH HAZELNUTS</w:t>
      </w:r>
    </w:p>
    <w:p>
      <w:pPr>
        <w:pStyle w:val="ListBullet"/>
      </w:pPr>
      <w:r>
        <w:t>One kg fresh hazelnuts</w:t>
      </w:r>
    </w:p>
    <w:p>
      <w:pPr>
        <w:pStyle w:val="ListBullet"/>
      </w:pPr>
      <w:r>
        <w:t>Fifty g juniper berries</w:t>
      </w:r>
    </w:p>
    <w:p>
      <w:pPr>
        <w:pStyle w:val="ListBullet"/>
      </w:pPr>
      <w:r>
        <w:t>Twenty g Dryad Saddle Garum*</w:t>
      </w:r>
    </w:p>
    <w:p>
      <w:pPr>
        <w:pStyle w:val="ListBullet"/>
      </w:pPr>
      <w:r>
        <w:t>One g finely chopped Soaked Juniper Berry Skins 20 Rose Oil*</w:t>
      </w:r>
    </w:p>
    <w:p>
      <w:r>
        <w:rPr>
          <w:color w:val="1565C0"/>
        </w:rPr>
        <w:t>──────────────────────────────────────────────────</w:t>
      </w:r>
    </w:p>
    <w:p>
      <w:pPr>
        <w:pStyle w:val="Heading2"/>
      </w:pPr>
      <w:r>
        <w:t>Method</w:t>
      </w:r>
    </w:p>
    <w:p>
      <w:pPr>
        <w:pStyle w:val="ListNumber"/>
      </w:pPr>
      <w:r>
        <w:t>Melt the butter in a small pot on the stove, then add the remaining ingredients and simmer over</w:t>
      </w:r>
    </w:p>
    <w:p>
      <w:pPr>
        <w:pStyle w:val="ListNumber"/>
      </w:pPr>
      <w:r>
        <w:t>low heat for 10 minutes. Once cooked, remove the kelp and the chiles. Remove the butter from the pot and cool it in a metal bowl over an ice bath, whisking peri odically to get the butter to set</w:t>
      </w:r>
    </w:p>
    <w:p>
      <w:pPr>
        <w:pStyle w:val="ListNumber"/>
      </w:pPr>
      <w:r>
        <w:t>homogeneously. Reserve in an airtight container in the fridge until needed.</w:t>
      </w:r>
    </w:p>
    <w:p>
      <w:pPr>
        <w:pStyle w:val="ListNumber"/>
      </w:pPr>
      <w:r>
        <w:t>Remove the crown of each hazelnut but leave it in its shell. Place the nuts into three times theirweight in salt brine in a vacuum bag and seal the bags on maximum. Store the salted nuts in thefridge until needed. When needed, remove the nuts from the salt brine. Crack the nuts fully outof their shells and then peel off their skin. Soak the nuts overnight in 4 times their weight in ice</w:t>
      </w:r>
    </w:p>
    <w:p>
      <w:pPr>
        <w:pStyle w:val="ListNumber"/>
      </w:pPr>
      <w:r>
        <w:t>water in the fridge to purge them. The following day, remove them from the ice water, dry themoff, and store them, covered, in the fridge until needed.</w:t>
      </w:r>
    </w:p>
    <w:p>
      <w:pPr>
        <w:pStyle w:val="ListNumber"/>
      </w:pPr>
      <w:r>
        <w:t>Lacto Koji Water* (made with Øland Wheat Koji*)</w:t>
      </w:r>
    </w:p>
    <w:p>
      <w:pPr>
        <w:pStyle w:val="ListNumber"/>
      </w:pPr>
      <w:r>
        <w:t>Soak the juniper berries in lacto koji water overnight. The following day, peel the skins off the juniper berries. Reserve the skins in a covered container in the fridge until needed.</w:t>
      </w:r>
    </w:p>
    <w:p>
      <w:pPr>
        <w:pStyle w:val="ListNumber"/>
      </w:pPr>
      <w:r>
        <w:t>g Dryad Saddle Garum*</w:t>
      </w:r>
    </w:p>
    <w:p>
      <w:pPr>
        <w:pStyle w:val="ListNumber"/>
      </w:pPr>
      <w:r>
        <w:t>g finely chopped Soaked Juniper Berry Skins 20 g Rose Oil*</w:t>
      </w:r>
    </w:p>
    <w:p>
      <w:pPr>
        <w:pStyle w:val="ListNumber"/>
      </w:pPr>
      <w:r>
        <w:t>well ground. Then add the dryad saddle garum, muddle the mixture, and then finish with the</w:t>
      </w:r>
    </w:p>
    <w:p>
      <w:pPr>
        <w:pStyle w:val="ListNumber"/>
      </w:pPr>
      <w:r>
        <w:t>rose oil. Add lemon juice to taste (if needed). Reserve the vinaigrette, covered, in the fridge untilneeded. This vinaigrette should be well mixed before being used.</w:t>
      </w:r>
    </w:p>
    <w:p>
      <w:r>
        <w:rPr>
          <w:color w:val="1565C0"/>
        </w:rPr>
        <w:t>──────────────────────────────────────────────────</w:t>
      </w:r>
    </w:p>
    <w:p>
      <w:pPr>
        <w:pStyle w:val="Heading2"/>
      </w:pPr>
      <w:r>
        <w:t>Techniques Used</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