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</w:t>
      </w:r>
    </w:p>
    <w:p>
      <w:pPr>
        <w:pStyle w:val="ListBullet"/>
      </w:pPr>
      <w:r>
        <w:t>butter,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Potato Beignet with Chocolate and Chestnut Honey Serves 8 CHESTNUT HONEY GANACHE 2 2/3 cups cream 2/3 cup chestnut honey 4 cups chopped Valrhona Guanaja chocolate (70 percent) 1/2 cup butter, softened Heat the cream and honey in a medium saucepan over medium heat to just under a boil. Place the chocolate in a metal bowl. Pour the hot cream-and-honey mixture over the chocolate and emulsify the mixture with a hand blender. Blend in the softened butter. Line a 9-by- 13-inch rimmed baking sheet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