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Rack of Lamb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racks of lamb,</w:t>
      </w:r>
    </w:p>
    <w:p>
      <w:pPr>
        <w:pStyle w:val="ListBullet"/>
      </w:pPr>
      <w:r>
        <w:t>Eight ribs each1. prepare lamb for roasting as shown in Figure 16.12.</w:t>
      </w:r>
    </w:p>
    <w:p>
      <w:pPr>
        <w:pStyle w:val="ListBullet"/>
      </w:pPr>
      <w:r>
        <w:t>side up on top of the bones. Season with salt, pepper, and thyme.</w:t>
      </w:r>
    </w:p>
    <w:p>
      <w:pPr>
        <w:pStyle w:val="ListBullet"/>
      </w:pPr>
      <w:r>
        <w:t>usually roasted rare or medium. test doneness with a meat thermometer or by</w:t>
      </w:r>
    </w:p>
    <w:p>
      <w:pPr>
        <w:pStyle w:val="ListBullet"/>
      </w:pPr>
      <w:r>
        <w:t>fat. p our off the fat.to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Two cloves Garlic ,</w:t>
      </w:r>
    </w:p>
    <w:p>
      <w:pPr>
        <w:pStyle w:val="ListBullet"/>
      </w:pPr>
      <w:r>
        <w:t>chopped6. add the garlic to the pan and cook 1 minute.</w:t>
      </w:r>
    </w:p>
    <w:p>
      <w:pPr>
        <w:pStyle w:val="ListBullet"/>
      </w:pPr>
      <w:r>
        <w:t>veal stock</w:t>
      </w:r>
    </w:p>
    <w:p>
      <w:pPr>
        <w:pStyle w:val="ListBullet"/>
      </w:pPr>
      <w:r>
        <w:t>Vegetables)</w:t>
      </w:r>
    </w:p>
    <w:p>
      <w:pPr>
        <w:pStyle w:val="ListBullet"/>
      </w:pPr>
      <w:r>
        <w:t>tournéed turnips, buttered peas, green beans, rissolé</w:t>
      </w:r>
    </w:p>
    <w:p>
      <w:pPr>
        <w:pStyle w:val="ListBullet"/>
      </w:pPr>
      <w:r>
        <w:t>tbsp (15 g) soft butter. Pack the persillade onto the</w:t>
      </w:r>
    </w:p>
    <w:p>
      <w:pPr>
        <w:pStyle w:val="ListBullet"/>
      </w:pPr>
      <w:r>
        <w:t>Four cloves garlic, minced</w:t>
      </w:r>
    </w:p>
    <w:p>
      <w:pPr>
        <w:pStyle w:val="ListBullet"/>
      </w:pPr>
      <w:r>
        <w:t>Two oz (60 g) fresh bread crumbs (about 1 cup)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ribs each1. prepare lamb for roasting as shown in Figure 16.12.</w:t>
      </w:r>
    </w:p>
    <w:p>
      <w:pPr>
        <w:pStyle w:val="ListNumber"/>
      </w:pPr>
      <w:r>
        <w:t>2. place any trimmed-off bones in the bottom of a roasting pan. p lace the meat fat</w:t>
      </w:r>
    </w:p>
    <w:p>
      <w:pPr>
        <w:pStyle w:val="ListNumber"/>
      </w:pPr>
      <w:r>
        <w:t>side up on top of the bones. Season with salt, pepper, and thyme.</w:t>
      </w:r>
    </w:p>
    <w:p>
      <w:pPr>
        <w:pStyle w:val="ListNumber"/>
      </w:pPr>
      <w:r>
        <w:t>3. place in a hot oven (450°F/230°C) and roast to desired doneness. r ack of lamb is</w:t>
      </w:r>
    </w:p>
    <w:p>
      <w:pPr>
        <w:pStyle w:val="ListNumber"/>
      </w:pPr>
      <w:r>
        <w:t>usually roasted rare or medium. test doneness with a meat thermometer or by</w:t>
      </w:r>
    </w:p>
    <w:p>
      <w:pPr>
        <w:pStyle w:val="ListNumber"/>
      </w:pPr>
      <w:r>
        <w:t>the touch method, as for steaks. total time is about 30 minutes.</w:t>
      </w:r>
    </w:p>
    <w:p>
      <w:pPr>
        <w:pStyle w:val="ListNumber"/>
      </w:pPr>
      <w:r>
        <w:t>4. remove the lamb from the roasting pan and hold in a warm place. Leave the</w:t>
      </w:r>
    </w:p>
    <w:p>
      <w:pPr>
        <w:pStyle w:val="ListNumber"/>
      </w:pPr>
      <w:r>
        <w:t>5. Set the roasting pan over moderate heat to caramelize the juices and clarify the</w:t>
      </w:r>
    </w:p>
    <w:p>
      <w:pPr>
        <w:pStyle w:val="ListNumber"/>
      </w:pPr>
      <w:r>
        <w:t>fat. p our off the fat.to taste to taste Salt</w:t>
      </w:r>
    </w:p>
    <w:p>
      <w:pPr>
        <w:pStyle w:val="Heading3"/>
      </w:pPr>
      <w:r>
        <w:t>Cooking</w:t>
      </w:r>
    </w:p>
    <w:p>
      <w:pPr>
        <w:pStyle w:val="ListNumber"/>
      </w:pPr>
      <w:r>
        <w:t>chopped6. add the garlic to the pan and cook 1 minute.</w:t>
      </w:r>
    </w:p>
    <w:p>
      <w:pPr>
        <w:pStyle w:val="ListNumber"/>
      </w:pPr>
      <w:r>
        <w:t>7. Deglaze the pan with the stock and reduce by half. Strain, degrease, and season to taste.</w:t>
      </w:r>
    </w:p>
    <w:p>
      <w:pPr>
        <w:pStyle w:val="ListNumber"/>
      </w:pPr>
      <w:r>
        <w:t>8. Cut the meat between the ribs into chops. Serve 2 chops per portion with 1 oz (30 mL) jus.1 pt 500 mL White or brown</w:t>
      </w:r>
    </w:p>
    <w:p>
      <w:pPr>
        <w:pStyle w:val="ListNumber"/>
      </w:pPr>
      <w:r>
        <w:t>Per serving: Calories, 280; Protein, 19 g; Fat, 22 g (72% cal.); Cholesterol, 75 mg; Carbohydrates, 0 g; Fiber 0 g; Sodium, 70 mg.</w:t>
      </w:r>
    </w:p>
    <w:p>
      <w:pPr>
        <w:pStyle w:val="ListNumber"/>
      </w:pPr>
      <w:r>
        <w:t>Place the racks on one or two heated serving platters.</w:t>
      </w:r>
    </w:p>
    <w:p>
      <w:pPr>
        <w:pStyle w:val="Heading3"/>
      </w:pPr>
      <w:r>
        <w:t>Cooking</w:t>
      </w:r>
    </w:p>
    <w:p>
      <w:pPr>
        <w:pStyle w:val="ListNumber"/>
      </w:pPr>
      <w:r>
        <w:t>Garnish the platters with an assortment of spring vegetables, cooked separately: tournéed carrots,</w:t>
      </w:r>
    </w:p>
    <w:p>
      <w:pPr>
        <w:pStyle w:val="ListNumber"/>
      </w:pPr>
      <w:r>
        <w:t>potatoes. Pour the jus into a warm gooseneck or sauceboat. Carve and serve the meat, vegetables, and jus in the dining room.</w:t>
      </w:r>
    </w:p>
    <w:p>
      <w:pPr>
        <w:pStyle w:val="ListNumber"/>
      </w:pPr>
      <w:r>
        <w:t>Prepare as in basic recipe. Combine the ingredients for Persillade, listed below. Before carving and serving, spread the top (fat side) of each rack with 1</w:t>
      </w:r>
    </w:p>
    <w:p>
      <w:pPr>
        <w:pStyle w:val="ListNumber"/>
      </w:pPr>
      <w:r>
        <w:t>tbsp (15 g) soft butter. Pack the persillade onto the</w:t>
      </w:r>
    </w:p>
    <w:p>
      <w:pPr>
        <w:pStyle w:val="ListNumber"/>
      </w:pPr>
      <w:r>
        <w:t>top of the racks and brown under the salamander.</w:t>
      </w:r>
    </w:p>
    <w:p>
      <w:pPr>
        <w:pStyle w:val="ListNumber"/>
      </w:pPr>
      <w:r>
        <w:t>1⁄3 cup (80 mL) chopped parsleyPROCEDURE VARIATION : C OMBI OVEN</w:t>
      </w:r>
    </w:p>
    <w:p>
      <w:pPr>
        <w:pStyle w:val="ListNumber"/>
      </w:pPr>
      <w:r>
        <w:t>In place of step 3 in the main recipe, substitute the following step:</w:t>
      </w:r>
    </w:p>
    <w:p>
      <w:pPr>
        <w:pStyle w:val="ListNumber"/>
      </w:pPr>
      <w:r>
        <w:t>3. Place in a hot combi oven (375°F) in combi-mode with maximum browning level and roast to desired doneness. Rack of lamb is usually roasted rare or medium. Test doneness with a meat thermometer or by the touch method, as for steaks.</w:t>
      </w:r>
    </w:p>
    <w:p>
      <w:pPr>
        <w:pStyle w:val="ListNumber"/>
      </w:pPr>
      <w:r>
        <w:t>Total time is about 25 minutes.</w:t>
      </w:r>
    </w:p>
    <w:p>
      <w:pPr>
        <w:pStyle w:val="ListNumber"/>
      </w:pPr>
      <w:r>
        <w:t>Roast Rack of Lamb; Pressed Potatoes; Braised s avoy c abbage Ball; baby carrots, puréed black garlic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Reduce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Garnish</w:t>
      </w:r>
    </w:p>
    <w:p>
      <w:pPr>
        <w:pStyle w:val="ListBullet"/>
      </w:pPr>
      <w:r>
        <w:t>Deglaze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