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a saucepan over medium heat, combine the berries and the sugar and bring</w:t>
      </w:r>
    </w:p>
    <w:p>
      <w:pPr>
        <w:pStyle w:val="ListBullet"/>
      </w:pPr>
      <w:r>
        <w:t>to a boil, stirring constantly. Cook for 1 minute and remove from heat. Line a</w:t>
      </w:r>
    </w:p>
    <w:p>
      <w:pPr>
        <w:pStyle w:val="ListBullet"/>
      </w:pPr>
      <w:r>
        <w:t>portions into bowls. Top with the reserved berry juice and the whipped cream.</w:t>
      </w:r>
    </w:p>
    <w:p>
      <w:pPr>
        <w:pStyle w:val="ListBullet"/>
      </w:pPr>
      <w:r>
        <w:t>Four cups soft summer berries such as</w:t>
      </w:r>
    </w:p>
    <w:p>
      <w:pPr>
        <w:pStyle w:val="ListBullet"/>
      </w:pPr>
      <w:r>
        <w:t>⅔ cup granulated sugar</w:t>
      </w:r>
    </w:p>
    <w:p>
      <w:pPr>
        <w:pStyle w:val="ListBullet"/>
      </w:pPr>
      <w:r>
        <w:t>8 to 10 slices Brioche (page 144), each</w:t>
      </w:r>
    </w:p>
    <w:p>
      <w:pPr>
        <w:pStyle w:val="ListBullet"/>
      </w:pPr>
      <w:r>
        <w:t>about ¼ inch thick1 cup heavy cream, lightly whipped</w:t>
      </w:r>
    </w:p>
    <w:p>
      <w:pPr>
        <w:pStyle w:val="ListBullet"/>
      </w:pPr>
      <w:r>
        <w:t>One teaspoon confectioners’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saucepan over medium heat, combine the berries and the sugar and bring</w:t>
      </w:r>
    </w:p>
    <w:p>
      <w:pPr>
        <w:pStyle w:val="ListNumber"/>
      </w:pPr>
      <w:r>
        <w:t>to a boil, stirring constantly. Cook for 1 minute and remove from heat. Line a</w:t>
      </w:r>
    </w:p>
    <w:p>
      <w:pPr>
        <w:pStyle w:val="ListNumber"/>
      </w:pPr>
      <w:r>
        <w:t>brioche slices. Reserve enough slices or pieces of brioche to cover the top(s).</w:t>
      </w:r>
    </w:p>
    <w:p>
      <w:pPr>
        <w:pStyle w:val="ListNumber"/>
      </w:pPr>
      <w:r>
        <w:t>Pour the berries and juice into the mold(s). Reserve 2 tablespoons of the berry</w:t>
      </w:r>
    </w:p>
    <w:p>
      <w:pPr>
        <w:pStyle w:val="ListNumber"/>
      </w:pPr>
      <w:r>
        <w:t>Cover the berries with the reserved brioche. Place a plate on top of each mold</w:t>
      </w:r>
    </w:p>
    <w:p>
      <w:pPr>
        <w:pStyle w:val="ListNumber"/>
      </w:pPr>
      <w:r>
        <w:t>and weight with cans (of soup, for example) and refrigerate overnight.</w:t>
      </w:r>
    </w:p>
    <w:p>
      <w:pPr>
        <w:pStyle w:val="ListNumber"/>
      </w:pPr>
      <w:r>
        <w:t>portions into bowls. Top with the reserved berry juice and the whipped cream.</w:t>
      </w:r>
    </w:p>
    <w:p>
      <w:pPr>
        <w:pStyle w:val="ListNumber"/>
      </w:pPr>
      <w:r>
        <w:t>Dust with the confectioners’ sugar and serve.A traditional English preparation, this pudding is a straightforward and simple</w:t>
      </w:r>
    </w:p>
    <w:p>
      <w:pPr>
        <w:pStyle w:val="ListNumber"/>
      </w:pPr>
      <w:r>
        <w:t>use of bush berries determined by what is in season and most abundant. Weighting</w:t>
      </w:r>
    </w:p>
    <w:p>
      <w:pPr>
        <w:pStyle w:val="ListNumber"/>
      </w:pPr>
      <w:r>
        <w:t>brioche. As the pudding chills overnight, it sets up into a dessert that can be sliced</w:t>
      </w:r>
    </w:p>
    <w:p>
      <w:pPr>
        <w:pStyle w:val="ListNumber"/>
      </w:pPr>
      <w:r>
        <w:t>like a pie or eaten with a spoon. A balance of sweet and tart fruits such as rasp-</w:t>
      </w:r>
    </w:p>
    <w:p>
      <w:pPr>
        <w:pStyle w:val="ListNumber"/>
      </w:pPr>
      <w:r>
        <w:t>berries, blackberries, blueberries, and huckleberries is ideal. Serves 4 to 6</w:t>
      </w:r>
    </w:p>
    <w:p>
      <w:pPr>
        <w:pStyle w:val="ListNumber"/>
      </w:pPr>
      <w:r>
        <w:t>to 10 slices Brioche (page 144), each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