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FROG LEG TERRINE WITH SHERRY VINAIGRETTE, WALNUTS, FRISÉE, AND CHERRY TOMATOES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10 to 12 pound pairs frogs’ legs, about 1</w:t>
      </w:r>
    </w:p>
    <w:p>
      <w:pPr>
        <w:pStyle w:val="ListBullet"/>
      </w:pPr>
      <w:r>
        <w:t>Two tablespoons unsalted butter</w:t>
      </w:r>
    </w:p>
    <w:p>
      <w:pPr>
        <w:pStyle w:val="ListBullet"/>
      </w:pPr>
      <w:r>
        <w:t>Six tablespoons dry white wine</w:t>
      </w:r>
    </w:p>
    <w:p>
      <w:pPr>
        <w:pStyle w:val="ListBullet"/>
      </w:pPr>
      <w:r>
        <w:t>One tablespoon finely minced garlic</w:t>
      </w:r>
    </w:p>
    <w:p>
      <w:pPr>
        <w:pStyle w:val="ListBullet"/>
      </w:pPr>
      <w:r>
        <w:t>Two tablespoons finely chopped fresh parsley</w:t>
      </w:r>
    </w:p>
    <w:p>
      <w:pPr>
        <w:pStyle w:val="ListBullet"/>
      </w:pPr>
      <w:r>
        <w:t>Four ounces walnuts</w:t>
      </w:r>
    </w:p>
    <w:p>
      <w:pPr>
        <w:pStyle w:val="ListBullet"/>
      </w:pPr>
      <w:r>
        <w:t>Six tablespoons sherry wine vinegar</w:t>
      </w:r>
    </w:p>
    <w:p>
      <w:pPr>
        <w:pStyle w:val="ListBullet"/>
      </w:pPr>
      <w:r>
        <w:t>Two tablespoons extra-virgin olive oil</w:t>
      </w:r>
    </w:p>
    <w:p>
      <w:pPr>
        <w:pStyle w:val="ListBullet"/>
      </w:pPr>
      <w:r>
        <w:t>6 to 10 cherry tomatoes cherry tomatoes</w:t>
      </w:r>
    </w:p>
    <w:p>
      <w:pPr>
        <w:pStyle w:val="ListBullet"/>
      </w:pPr>
      <w:r>
        <w:t>Heat 1 tablespoon of the butter in a medium-sized sauté pan or skillet over medium heat. When the butter is hot, add the leg bones and sauté for 6 to 8 minutes or until golden brown.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Mince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