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RED, GOLD, WHITE, AND CANDY-STRIPED BEETS WITH BEET JUICE REDUCTION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baby red beets baby red beets</w:t>
      </w:r>
    </w:p>
    <w:p>
      <w:pPr>
        <w:pStyle w:val="ListBullet"/>
      </w:pPr>
      <w:r>
        <w:t>Three baby gold beets baby gold beets</w:t>
      </w:r>
    </w:p>
    <w:p>
      <w:pPr>
        <w:pStyle w:val="ListBullet"/>
      </w:pPr>
      <w:r>
        <w:t>Three baby white beets baby white beets</w:t>
      </w:r>
    </w:p>
    <w:p>
      <w:pPr>
        <w:pStyle w:val="ListBullet"/>
      </w:pPr>
      <w:r>
        <w:t>Three baby candy-striped beets baby candy-striped beets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