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FJAESING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cod whole cod</w:t>
      </w:r>
    </w:p>
    <w:p>
      <w:pPr>
        <w:pStyle w:val="ListBullet"/>
      </w:pPr>
      <w:r>
        <w:t>Sixty g egg whites (pasteurized)</w:t>
      </w:r>
    </w:p>
    <w:p>
      <w:pPr>
        <w:pStyle w:val="ListBullet"/>
      </w:pPr>
      <w:r>
        <w:t>Six g salt</w:t>
      </w:r>
    </w:p>
    <w:p>
      <w:pPr>
        <w:pStyle w:val="ListBullet"/>
      </w:pPr>
      <w:r>
        <w:t>135 g double cream</w:t>
      </w:r>
    </w:p>
    <w:p>
      <w:pPr>
        <w:pStyle w:val="ListBullet"/>
      </w:pPr>
      <w:r>
        <w:t>Sixty g crème fraîche (38% fat)</w:t>
      </w:r>
    </w:p>
    <w:p>
      <w:pPr>
        <w:pStyle w:val="ListBullet"/>
      </w:pPr>
      <w:r>
        <w:t>Defrost 300 g of the cod overnight, remove it from its bag, and pat it dry. Discard any residu al</w:t>
      </w:r>
    </w:p>
    <w:p>
      <w:pPr>
        <w:pStyle w:val="ListBullet"/>
      </w:pPr>
      <w:r>
        <w:t>One kg Koji*</w:t>
      </w:r>
    </w:p>
    <w:p>
      <w:pPr>
        <w:pStyle w:val="ListBullet"/>
      </w:pPr>
      <w:r>
        <w:t>Three L filtered water L filtered water</w:t>
      </w:r>
    </w:p>
    <w:p>
      <w:pPr>
        <w:pStyle w:val="ListBullet"/>
      </w:pPr>
      <w:r>
        <w:t>One whole fjaesing  (greater weaver) whole fjaesing (greater weaver)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