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recipe uses a biga to make whole wheat bread. I like the way the earthiness of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pPr>
        <w:pStyle w:val="ListBullet"/>
      </w:pPr>
      <w:r>
        <w:t>Three to 4 hours to 4 hours</w:t>
      </w:r>
    </w:p>
    <w:p>
      <w:pPr>
        <w:pStyle w:val="ListBullet"/>
      </w:pPr>
      <w:r>
        <w:t>340 g , 80ºF (27ºC)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