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Transfer the roe directly to the cold spiced brine to rest for 2 hours. After brining, remove the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Fifty g butter</w:t>
      </w:r>
    </w:p>
    <w:p>
      <w:pPr>
        <w:pStyle w:val="ListBullet"/>
      </w:pPr>
      <w:r>
        <w:t>Thirty g Lacto Koji Water* (made with Øland Wheat Koji*)</w:t>
      </w:r>
    </w:p>
    <w:p>
      <w:pPr>
        <w:pStyle w:val="ListBullet"/>
      </w:pPr>
      <w:r>
        <w:t>Ten g Cep and Birch Bark Vinegar*</w:t>
      </w:r>
    </w:p>
    <w:p>
      <w:pPr>
        <w:pStyle w:val="ListBullet"/>
      </w:pPr>
      <w:r>
        <w:t>Five g Roasted Kelp Salt*</w:t>
      </w:r>
    </w:p>
    <w:p>
      <w:pPr>
        <w:pStyle w:val="ListBullet"/>
      </w:pPr>
      <w:r>
        <w:t>Twelve g Smoked Seaweed Shoyu*</w:t>
      </w:r>
    </w:p>
    <w:p>
      <w:pPr>
        <w:pStyle w:val="ListBullet"/>
      </w:pPr>
      <w:r>
        <w:t>Ten g Cucumber Juice Reduction*</w:t>
      </w:r>
    </w:p>
    <w:p>
      <w:pPr>
        <w:pStyle w:val="ListBullet"/>
      </w:pPr>
      <w:r>
        <w:t>Twenty g Peaso Water Reduction* 35 butter, at room temperature</w:t>
      </w:r>
    </w:p>
    <w:p>
      <w:pPr>
        <w:pStyle w:val="ListBullet"/>
      </w:pPr>
      <w:r>
        <w:t>Fifteen g grapeseed oil</w:t>
      </w:r>
    </w:p>
    <w:p>
      <w:pPr>
        <w:pStyle w:val="ListBullet"/>
      </w:pPr>
      <w:r>
        <w:t>Twenty fresh hen’s eggs, tempere d fresh hen’s eggs, tempere 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Emulsify</w:t>
      </w:r>
    </w:p>
    <w:p>
      <w:pPr>
        <w:pStyle w:val="ListBullet"/>
      </w:pPr>
      <w:r>
        <w:t>Steam</w:t>
      </w:r>
    </w:p>
    <w:p>
      <w:pPr>
        <w:pStyle w:val="ListBullet"/>
      </w:pPr>
      <w:r>
        <w:t>Slice</w:t>
      </w:r>
    </w:p>
    <w:p>
      <w:pPr>
        <w:pStyle w:val="ListBullet"/>
      </w:pPr>
      <w:r>
        <w:t>Roast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