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Broccoli Mornay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oz 1.7 kg Broccoli 1. trim and wash broccoli. Separate large pieces into smaller serving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ends, which are easily broken. Other delicate vegetables, such as asparagus, are also sometimes cooked in shallow water in hotel pans or sauté pans.</w:t>
      </w:r>
    </w:p>
    <w:p>
      <w:pPr>
        <w:pStyle w:val="ListNumber"/>
      </w:pPr>
      <w:r>
        <w:t>Other vegetables may be served with cheese sauce, such as</w:t>
      </w:r>
    </w:p>
    <w:p>
      <w:pPr>
        <w:pStyle w:val="ListNumber"/>
      </w:pPr>
      <w:r>
        <w:t>cauliflower and Brussels sprouts.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12 oz 1.75 kg Butternut squash 1. peel the squash, cut in half, and scrape out seeds. Cut into</w:t>
      </w:r>
    </w:p>
    <w:p>
      <w:pPr>
        <w:pStyle w:val="ListNumber"/>
      </w:pPr>
      <w:r>
        <w:t>large dice.</w:t>
      </w:r>
    </w:p>
    <w:p>
      <w:pPr>
        <w:pStyle w:val="ListNumber"/>
      </w:pPr>
      <w:r>
        <w:t>2. place in perforated steamer pan. Steam until tender.</w:t>
      </w:r>
    </w:p>
    <w:p>
      <w:pPr>
        <w:pStyle w:val="ListNumber"/>
      </w:pPr>
      <w:r>
        <w:t>add 1 in. [3 cm] water, cover, and cook slowly until tender.</w:t>
      </w:r>
    </w:p>
    <w:p>
      <w:pPr>
        <w:pStyle w:val="ListNumber"/>
      </w:pPr>
      <w:r>
        <w:t>3. purée the squash with a food mill. a dd the butter, sugar,</w:t>
      </w:r>
    </w:p>
    <w:p>
      <w:pPr>
        <w:pStyle w:val="ListNumber"/>
      </w:pPr>
      <w:r>
        <w:t>and seasonings. Whip until light, but do not overwhip</w:t>
      </w:r>
    </w:p>
    <w:p>
      <w:pPr>
        <w:pStyle w:val="ListNumber"/>
      </w:pPr>
      <w:r>
        <w:t>or squash will become watery.3 oz 90 g Butter</w:t>
      </w:r>
    </w:p>
    <w:p>
      <w:pPr>
        <w:pStyle w:val="ListNumber"/>
      </w:pPr>
      <w:r>
        <w:t>Per serving: Calories, 90; Protein, 1 g; Fat, 6 g (51% cal.); Cholesterol, 15 mg; Carbohydrates, 12 g; Fiber, 2 g; Sodium, 250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