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By the end of Day 2 the levain should have expanded to almost the 2-quart line of a 6-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cups (3¾ + 2 tablespoons) of whole wheat flour and 500 grams (2¼ ) of</w:t>
      </w:r>
    </w:p>
    <w:p>
      <w:pPr>
        <w:pStyle w:val="ListBullet"/>
      </w:pPr>
      <w:r>
        <w:t>for 1 to hours, then cover it and let it rest in a warm place. Later in the day the levain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