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NOBLE FIR CONE ON THE COB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g noble fir cone scraps</w:t>
      </w:r>
    </w:p>
    <w:p>
      <w:pPr>
        <w:pStyle w:val="ListBullet"/>
      </w:pPr>
      <w:r>
        <w:t>150 g green gooseberries</w:t>
      </w:r>
    </w:p>
    <w:p>
      <w:pPr>
        <w:pStyle w:val="ListBullet"/>
      </w:pPr>
      <w:r>
        <w:t>Forty g pine shoots</w:t>
      </w:r>
    </w:p>
    <w:p>
      <w:pPr>
        <w:pStyle w:val="ListBullet"/>
      </w:pPr>
      <w:r>
        <w:t>One Hundred g unripe sea buckthorn berries</w:t>
      </w:r>
    </w:p>
    <w:p>
      <w:pPr>
        <w:pStyle w:val="ListBullet"/>
      </w:pPr>
      <w:r>
        <w:t>Twenty g Douglas fir needles</w:t>
      </w:r>
    </w:p>
    <w:p>
      <w:pPr>
        <w:pStyle w:val="ListBullet"/>
      </w:pPr>
      <w:r>
        <w:t>One noble fir cone noble fir cone</w:t>
      </w:r>
    </w:p>
    <w:p>
      <w:pPr>
        <w:pStyle w:val="ListBullet"/>
      </w:pPr>
      <w:r>
        <w:t>Four Lacto Cherries* Lacto Cherries*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